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240BA" w14:textId="27C396F4" w:rsidR="003C38E6" w:rsidRPr="00413AA4" w:rsidRDefault="003C38E6" w:rsidP="003C38E6">
      <w:pPr>
        <w:jc w:val="center"/>
        <w:rPr>
          <w:b/>
          <w:caps/>
          <w:lang w:val="en-GB"/>
        </w:rPr>
      </w:pPr>
      <w:r w:rsidRPr="00413AA4">
        <w:rPr>
          <w:b/>
          <w:caps/>
          <w:lang w:val="en-GB"/>
        </w:rPr>
        <w:t>The de Borda Institute</w:t>
      </w:r>
      <w:r w:rsidR="005A4D5C" w:rsidRPr="00413AA4">
        <w:rPr>
          <w:b/>
          <w:caps/>
          <w:lang w:val="en-GB"/>
        </w:rPr>
        <w:t xml:space="preserve">: </w:t>
      </w:r>
      <w:r w:rsidR="00910408" w:rsidRPr="00413AA4">
        <w:rPr>
          <w:b/>
          <w:caps/>
          <w:lang w:val="en-GB"/>
        </w:rPr>
        <w:t xml:space="preserve"> </w:t>
      </w:r>
      <w:r w:rsidR="00B80E48">
        <w:rPr>
          <w:b/>
          <w:caps/>
          <w:lang w:val="en-GB"/>
        </w:rPr>
        <w:t>2018</w:t>
      </w:r>
      <w:r w:rsidR="009870D7" w:rsidRPr="00413AA4">
        <w:rPr>
          <w:b/>
          <w:caps/>
          <w:lang w:val="en-GB"/>
        </w:rPr>
        <w:t xml:space="preserve"> </w:t>
      </w:r>
      <w:r w:rsidR="00910408" w:rsidRPr="00413AA4">
        <w:rPr>
          <w:b/>
          <w:caps/>
          <w:lang w:val="en-GB"/>
        </w:rPr>
        <w:t>ANNUAL REVIEW</w:t>
      </w:r>
    </w:p>
    <w:p w14:paraId="17FA0181" w14:textId="77777777" w:rsidR="00413AA4" w:rsidRPr="00413AA4" w:rsidRDefault="00413AA4" w:rsidP="00413AA4">
      <w:pPr>
        <w:rPr>
          <w:sz w:val="12"/>
          <w:szCs w:val="12"/>
          <w:lang w:val="en-GB"/>
        </w:rPr>
      </w:pPr>
    </w:p>
    <w:p w14:paraId="6D18833C" w14:textId="77777777" w:rsidR="00DC5DB0" w:rsidRPr="00463EC8" w:rsidRDefault="00B21E80" w:rsidP="00FA47CD">
      <w:pPr>
        <w:rPr>
          <w:bCs/>
          <w:smallCaps/>
          <w:lang w:val="en-GB"/>
        </w:rPr>
      </w:pPr>
      <w:r>
        <w:rPr>
          <w:bCs/>
          <w:smallCaps/>
          <w:lang w:val="en-GB"/>
        </w:rPr>
        <w:t>ca</w:t>
      </w:r>
      <w:r>
        <w:rPr>
          <w:bCs/>
          <w:smallCaps/>
          <w:lang w:val="en-GB"/>
        </w:rPr>
        <w:tab/>
        <w:t>-</w:t>
      </w:r>
      <w:r>
        <w:rPr>
          <w:bCs/>
          <w:smallCaps/>
          <w:lang w:val="en-GB"/>
        </w:rPr>
        <w:tab/>
      </w:r>
      <w:r w:rsidR="006814DF">
        <w:rPr>
          <w:bCs/>
          <w:smallCaps/>
          <w:lang w:val="en-GB"/>
        </w:rPr>
        <w:t>(</w:t>
      </w:r>
      <w:r w:rsidR="006814DF">
        <w:rPr>
          <w:lang w:val="en-GB"/>
        </w:rPr>
        <w:t xml:space="preserve">Ireland’s) </w:t>
      </w:r>
      <w:r w:rsidRPr="00B21E80">
        <w:rPr>
          <w:bCs/>
          <w:lang w:val="en-GB"/>
        </w:rPr>
        <w:t xml:space="preserve">Citizens’ </w:t>
      </w:r>
      <w:r w:rsidRPr="00463EC8">
        <w:rPr>
          <w:bCs/>
          <w:lang w:val="en-GB"/>
        </w:rPr>
        <w:t>Assembly</w:t>
      </w:r>
      <w:r w:rsidRPr="00463EC8">
        <w:rPr>
          <w:bCs/>
          <w:lang w:val="en-GB"/>
        </w:rPr>
        <w:tab/>
      </w:r>
      <w:r w:rsidR="00DC5DB0" w:rsidRPr="00463EC8">
        <w:rPr>
          <w:bCs/>
          <w:smallCaps/>
          <w:lang w:val="en-GB"/>
        </w:rPr>
        <w:t>ceps</w:t>
      </w:r>
      <w:r w:rsidR="00DC5DB0" w:rsidRPr="00463EC8">
        <w:rPr>
          <w:bCs/>
          <w:smallCaps/>
          <w:lang w:val="en-GB"/>
        </w:rPr>
        <w:tab/>
        <w:t>-</w:t>
      </w:r>
      <w:r w:rsidR="00DC5DB0" w:rsidRPr="00463EC8">
        <w:rPr>
          <w:bCs/>
          <w:smallCaps/>
          <w:lang w:val="en-GB"/>
        </w:rPr>
        <w:tab/>
      </w:r>
      <w:r w:rsidR="00463EC8">
        <w:rPr>
          <w:bCs/>
          <w:lang w:val="en-GB"/>
        </w:rPr>
        <w:t>Centre for European Policy</w:t>
      </w:r>
      <w:r w:rsidR="00463EC8" w:rsidRPr="00463EC8">
        <w:rPr>
          <w:bCs/>
          <w:lang w:val="en-GB"/>
        </w:rPr>
        <w:t xml:space="preserve"> Studies</w:t>
      </w:r>
    </w:p>
    <w:p w14:paraId="606F78AD" w14:textId="77777777" w:rsidR="00A75296" w:rsidRDefault="00D34A2D" w:rsidP="005A4D5C">
      <w:pPr>
        <w:rPr>
          <w:bCs/>
          <w:smallCaps/>
          <w:lang w:val="en-GB"/>
        </w:rPr>
      </w:pPr>
      <w:proofErr w:type="spellStart"/>
      <w:r w:rsidRPr="00463EC8">
        <w:rPr>
          <w:bCs/>
          <w:smallCaps/>
          <w:lang w:val="en-GB"/>
        </w:rPr>
        <w:t>CiviQ</w:t>
      </w:r>
      <w:proofErr w:type="spellEnd"/>
      <w:r w:rsidRPr="00463EC8">
        <w:rPr>
          <w:bCs/>
          <w:smallCaps/>
          <w:lang w:val="en-GB"/>
        </w:rPr>
        <w:tab/>
        <w:t>-</w:t>
      </w:r>
      <w:r w:rsidRPr="00463EC8">
        <w:rPr>
          <w:bCs/>
          <w:smallCaps/>
          <w:lang w:val="en-GB"/>
        </w:rPr>
        <w:tab/>
        <w:t xml:space="preserve"> </w:t>
      </w:r>
      <w:hyperlink r:id="rId6" w:history="1">
        <w:r w:rsidR="002455CA" w:rsidRPr="00463EC8">
          <w:rPr>
            <w:rStyle w:val="Hyperlink"/>
            <w:bCs/>
            <w:lang w:val="en-GB"/>
          </w:rPr>
          <w:t>http://www.civiq.eu</w:t>
        </w:r>
      </w:hyperlink>
      <w:r w:rsidR="002455CA" w:rsidRPr="00463EC8">
        <w:rPr>
          <w:bCs/>
          <w:lang w:val="en-GB"/>
        </w:rPr>
        <w:tab/>
      </w:r>
      <w:r w:rsidR="008C2AE0" w:rsidRPr="00463EC8">
        <w:rPr>
          <w:bCs/>
          <w:lang w:val="en-GB"/>
        </w:rPr>
        <w:tab/>
      </w:r>
      <w:r w:rsidRPr="00463EC8">
        <w:rPr>
          <w:bCs/>
          <w:smallCaps/>
          <w:lang w:val="en-GB"/>
        </w:rPr>
        <w:tab/>
      </w:r>
      <w:r w:rsidR="00A75296" w:rsidRPr="00463EC8">
        <w:rPr>
          <w:bCs/>
          <w:smallCaps/>
          <w:lang w:val="en-GB"/>
        </w:rPr>
        <w:t>dcc</w:t>
      </w:r>
      <w:r w:rsidR="00A75296" w:rsidRPr="00463EC8">
        <w:rPr>
          <w:bCs/>
          <w:smallCaps/>
          <w:lang w:val="en-GB"/>
        </w:rPr>
        <w:tab/>
        <w:t>-</w:t>
      </w:r>
      <w:r w:rsidR="00A75296" w:rsidRPr="00463EC8">
        <w:rPr>
          <w:bCs/>
          <w:smallCaps/>
          <w:lang w:val="en-GB"/>
        </w:rPr>
        <w:tab/>
      </w:r>
      <w:r w:rsidR="00A75296" w:rsidRPr="00463EC8">
        <w:rPr>
          <w:bCs/>
          <w:lang w:val="en-GB"/>
        </w:rPr>
        <w:t>Dublin City</w:t>
      </w:r>
      <w:r w:rsidR="00A75296" w:rsidRPr="00A75296">
        <w:rPr>
          <w:bCs/>
          <w:lang w:val="en-GB"/>
        </w:rPr>
        <w:t xml:space="preserve"> Council</w:t>
      </w:r>
    </w:p>
    <w:p w14:paraId="2F7563A2" w14:textId="77777777" w:rsidR="005374F6" w:rsidRPr="00AE7336" w:rsidRDefault="00A75296" w:rsidP="005A4D5C">
      <w:pPr>
        <w:rPr>
          <w:lang w:val="en-GB"/>
        </w:rPr>
      </w:pPr>
      <w:r w:rsidRPr="006814DF">
        <w:rPr>
          <w:smallCaps/>
          <w:lang w:val="en-GB"/>
        </w:rPr>
        <w:t>dcu</w:t>
      </w:r>
      <w:r>
        <w:rPr>
          <w:lang w:val="en-GB"/>
        </w:rPr>
        <w:tab/>
        <w:t>-</w:t>
      </w:r>
      <w:r>
        <w:rPr>
          <w:lang w:val="en-GB"/>
        </w:rPr>
        <w:tab/>
        <w:t>Dublin City University</w:t>
      </w:r>
      <w:r>
        <w:rPr>
          <w:lang w:val="en-GB"/>
        </w:rPr>
        <w:tab/>
      </w:r>
      <w:r>
        <w:rPr>
          <w:lang w:val="en-GB"/>
        </w:rPr>
        <w:tab/>
      </w:r>
      <w:r w:rsidR="008C2AE0" w:rsidRPr="00AE7336">
        <w:rPr>
          <w:lang w:val="en-GB"/>
        </w:rPr>
        <w:t>de</w:t>
      </w:r>
      <w:r w:rsidR="008C2AE0" w:rsidRPr="00AE7336">
        <w:rPr>
          <w:smallCaps/>
          <w:lang w:val="en-GB"/>
        </w:rPr>
        <w:t>b</w:t>
      </w:r>
      <w:r w:rsidR="008C2AE0" w:rsidRPr="00AE7336">
        <w:rPr>
          <w:lang w:val="en-GB"/>
        </w:rPr>
        <w:t xml:space="preserve"> </w:t>
      </w:r>
      <w:r w:rsidR="008C2AE0" w:rsidRPr="00AE7336">
        <w:rPr>
          <w:lang w:val="en-GB"/>
        </w:rPr>
        <w:tab/>
        <w:t>-</w:t>
      </w:r>
      <w:r w:rsidR="008C2AE0" w:rsidRPr="00AE7336">
        <w:rPr>
          <w:lang w:val="en-GB"/>
        </w:rPr>
        <w:tab/>
        <w:t>de Borda</w:t>
      </w:r>
      <w:r w:rsidR="008C2AE0" w:rsidRPr="00AE7336">
        <w:rPr>
          <w:lang w:val="en-GB"/>
        </w:rPr>
        <w:tab/>
      </w:r>
    </w:p>
    <w:p w14:paraId="1A2E426C" w14:textId="2E41E655" w:rsidR="00AE7336" w:rsidRDefault="009F06A9" w:rsidP="005A4D5C">
      <w:r w:rsidRPr="00AE7336">
        <w:rPr>
          <w:smallCaps/>
        </w:rPr>
        <w:t>dup</w:t>
      </w:r>
      <w:r w:rsidRPr="00AE7336">
        <w:rPr>
          <w:smallCaps/>
        </w:rPr>
        <w:tab/>
        <w:t>-</w:t>
      </w:r>
      <w:r w:rsidRPr="00AE7336">
        <w:rPr>
          <w:smallCaps/>
        </w:rPr>
        <w:tab/>
      </w:r>
      <w:r w:rsidRPr="00AE7336">
        <w:t>Democratic Unionist Party</w:t>
      </w:r>
      <w:r w:rsidR="00463EC8" w:rsidRPr="00AE7336">
        <w:rPr>
          <w:smallCaps/>
        </w:rPr>
        <w:tab/>
      </w:r>
      <w:r w:rsidR="00463EC8" w:rsidRPr="00AE7336">
        <w:rPr>
          <w:smallCaps/>
        </w:rPr>
        <w:tab/>
      </w:r>
      <w:r w:rsidR="002D5970" w:rsidRPr="00AE7336">
        <w:rPr>
          <w:smallCaps/>
        </w:rPr>
        <w:t>mbc</w:t>
      </w:r>
      <w:r w:rsidR="00463EC8" w:rsidRPr="00AE7336">
        <w:tab/>
        <w:t>-</w:t>
      </w:r>
      <w:r w:rsidR="00463EC8" w:rsidRPr="00AE7336">
        <w:tab/>
        <w:t xml:space="preserve">modified Borda count </w:t>
      </w:r>
    </w:p>
    <w:p w14:paraId="58D3D6C4" w14:textId="2D6A08CB" w:rsidR="008F2FB9" w:rsidRPr="001B14AE" w:rsidRDefault="008C2AE0" w:rsidP="001B14AE">
      <w:pPr>
        <w:rPr>
          <w:smallCaps/>
        </w:rPr>
      </w:pPr>
      <w:r w:rsidRPr="00AE7336">
        <w:rPr>
          <w:smallCaps/>
        </w:rPr>
        <w:t>qbs</w:t>
      </w:r>
      <w:r w:rsidRPr="00AE7336">
        <w:rPr>
          <w:smallCaps/>
        </w:rPr>
        <w:tab/>
        <w:t>-</w:t>
      </w:r>
      <w:r w:rsidRPr="00AE7336">
        <w:rPr>
          <w:smallCaps/>
        </w:rPr>
        <w:tab/>
      </w:r>
      <w:r w:rsidRPr="00AE7336">
        <w:t>Quota Borda System</w:t>
      </w:r>
      <w:r w:rsidR="006814DF" w:rsidRPr="00AE7336">
        <w:rPr>
          <w:smallCaps/>
        </w:rPr>
        <w:tab/>
      </w:r>
      <w:r w:rsidR="006814DF" w:rsidRPr="00AE7336">
        <w:rPr>
          <w:smallCaps/>
        </w:rPr>
        <w:tab/>
      </w:r>
      <w:r w:rsidR="006814DF" w:rsidRPr="00AE7336">
        <w:rPr>
          <w:smallCaps/>
        </w:rPr>
        <w:tab/>
      </w:r>
      <w:r w:rsidR="00AE7336" w:rsidRPr="00AE7336">
        <w:rPr>
          <w:smallCaps/>
        </w:rPr>
        <w:t>td</w:t>
      </w:r>
      <w:r w:rsidR="00AE7336" w:rsidRPr="00AE7336">
        <w:rPr>
          <w:smallCaps/>
        </w:rPr>
        <w:tab/>
        <w:t>-</w:t>
      </w:r>
      <w:r w:rsidR="00AE7336" w:rsidRPr="00AE7336">
        <w:rPr>
          <w:smallCaps/>
        </w:rPr>
        <w:tab/>
      </w:r>
      <w:proofErr w:type="spellStart"/>
      <w:r w:rsidR="00AE7336" w:rsidRPr="00AE7336">
        <w:rPr>
          <w:i/>
        </w:rPr>
        <w:t>Teachta</w:t>
      </w:r>
      <w:proofErr w:type="spellEnd"/>
      <w:r w:rsidR="00AE7336" w:rsidRPr="00AE7336">
        <w:rPr>
          <w:i/>
        </w:rPr>
        <w:t xml:space="preserve"> </w:t>
      </w:r>
      <w:proofErr w:type="spellStart"/>
      <w:r w:rsidR="00AE7336" w:rsidRPr="00AE7336">
        <w:rPr>
          <w:i/>
        </w:rPr>
        <w:t>Dála</w:t>
      </w:r>
      <w:proofErr w:type="spellEnd"/>
      <w:r w:rsidR="00B9215E">
        <w:rPr>
          <w:i/>
        </w:rPr>
        <w:t>,</w:t>
      </w:r>
      <w:r w:rsidR="00AE7336">
        <w:t xml:space="preserve"> a Deputy in </w:t>
      </w:r>
      <w:proofErr w:type="spellStart"/>
      <w:r w:rsidR="00AE7336" w:rsidRPr="00B9215E">
        <w:rPr>
          <w:i/>
        </w:rPr>
        <w:t>Dá</w:t>
      </w:r>
      <w:r w:rsidR="00B9215E" w:rsidRPr="00B9215E">
        <w:rPr>
          <w:i/>
        </w:rPr>
        <w:t>il</w:t>
      </w:r>
      <w:proofErr w:type="spellEnd"/>
      <w:r w:rsidR="00B9215E" w:rsidRPr="00B9215E">
        <w:rPr>
          <w:i/>
        </w:rPr>
        <w:t xml:space="preserve"> </w:t>
      </w:r>
      <w:proofErr w:type="spellStart"/>
      <w:r w:rsidR="00B9215E" w:rsidRPr="00B9215E">
        <w:rPr>
          <w:i/>
        </w:rPr>
        <w:t>É</w:t>
      </w:r>
      <w:r w:rsidR="005A48B1">
        <w:rPr>
          <w:i/>
        </w:rPr>
        <w:t>ireann</w:t>
      </w:r>
      <w:proofErr w:type="spellEnd"/>
      <w:proofErr w:type="gramStart"/>
      <w:r w:rsidR="005A48B1">
        <w:t>.</w:t>
      </w:r>
      <w:r w:rsidR="005A48B1">
        <w:rPr>
          <w:lang w:val="en-GB"/>
        </w:rPr>
        <w:softHyphen/>
      </w:r>
      <w:r w:rsidR="005A48B1">
        <w:rPr>
          <w:lang w:val="en-GB"/>
        </w:rPr>
        <w:softHyphen/>
      </w:r>
      <w:r w:rsidR="005A48B1">
        <w:rPr>
          <w:lang w:val="en-GB"/>
        </w:rPr>
        <w:softHyphen/>
      </w:r>
      <w:r w:rsidR="005A48B1">
        <w:rPr>
          <w:lang w:val="en-GB"/>
        </w:rPr>
        <w:softHyphen/>
      </w:r>
      <w:r w:rsidR="005A48B1">
        <w:rPr>
          <w:lang w:val="en-GB"/>
        </w:rPr>
        <w:softHyphen/>
      </w:r>
      <w:r w:rsidR="005A48B1">
        <w:rPr>
          <w:lang w:val="en-GB"/>
        </w:rPr>
        <w:softHyphen/>
      </w:r>
      <w:r w:rsidR="005A48B1">
        <w:rPr>
          <w:lang w:val="en-GB"/>
        </w:rPr>
        <w:softHyphen/>
      </w:r>
      <w:r w:rsidR="005A48B1">
        <w:rPr>
          <w:lang w:val="en-GB"/>
        </w:rPr>
        <w:softHyphen/>
      </w:r>
      <w:proofErr w:type="gramEnd"/>
    </w:p>
    <w:p w14:paraId="56929A74" w14:textId="77777777" w:rsidR="00A368DA" w:rsidRPr="00413AA4" w:rsidRDefault="00A368DA" w:rsidP="00A368DA">
      <w:pPr>
        <w:rPr>
          <w:sz w:val="12"/>
          <w:szCs w:val="12"/>
          <w:lang w:val="en-GB"/>
        </w:rPr>
      </w:pPr>
    </w:p>
    <w:p w14:paraId="51E30FC5" w14:textId="0081B67F" w:rsidR="00910408" w:rsidRPr="00413AA4" w:rsidRDefault="00382F14" w:rsidP="00A368DA">
      <w:pPr>
        <w:contextualSpacing/>
        <w:rPr>
          <w:lang w:val="en-GB"/>
        </w:rPr>
      </w:pPr>
      <w:r w:rsidRPr="00413AA4">
        <w:rPr>
          <w:lang w:val="en-GB"/>
        </w:rPr>
        <w:t>To:</w:t>
      </w:r>
      <w:r w:rsidR="00E30524" w:rsidRPr="00413AA4">
        <w:rPr>
          <w:lang w:val="en-GB"/>
        </w:rPr>
        <w:tab/>
      </w:r>
      <w:r w:rsidR="00DC1248" w:rsidRPr="00413AA4">
        <w:rPr>
          <w:lang w:val="en-GB"/>
        </w:rPr>
        <w:t>(</w:t>
      </w:r>
      <w:proofErr w:type="spellStart"/>
      <w:r w:rsidR="00DC1248" w:rsidRPr="00413AA4">
        <w:rPr>
          <w:lang w:val="en-GB"/>
        </w:rPr>
        <w:t>i</w:t>
      </w:r>
      <w:proofErr w:type="spellEnd"/>
      <w:r w:rsidR="00DC1248" w:rsidRPr="00413AA4">
        <w:rPr>
          <w:lang w:val="en-GB"/>
        </w:rPr>
        <w:t>)</w:t>
      </w:r>
      <w:r w:rsidR="00E30524" w:rsidRPr="00413AA4">
        <w:rPr>
          <w:lang w:val="en-GB"/>
        </w:rPr>
        <w:tab/>
      </w:r>
      <w:r w:rsidRPr="00413AA4">
        <w:rPr>
          <w:lang w:val="en-GB"/>
        </w:rPr>
        <w:t>Patrons</w:t>
      </w:r>
      <w:r w:rsidR="00DC1248" w:rsidRPr="00413AA4">
        <w:rPr>
          <w:lang w:val="en-GB"/>
        </w:rPr>
        <w:t xml:space="preserve">: Professors </w:t>
      </w:r>
      <w:r w:rsidRPr="00413AA4">
        <w:rPr>
          <w:lang w:val="en-GB"/>
        </w:rPr>
        <w:t xml:space="preserve">Angela Mickley (Potsdam), Arend Lijphart (California), </w:t>
      </w:r>
      <w:r w:rsidR="00F77835" w:rsidRPr="00413AA4">
        <w:rPr>
          <w:lang w:val="en-GB"/>
        </w:rPr>
        <w:t>John Baker (</w:t>
      </w:r>
      <w:r w:rsidR="00784F41">
        <w:rPr>
          <w:lang w:val="en-GB"/>
        </w:rPr>
        <w:t xml:space="preserve">ex </w:t>
      </w:r>
      <w:r w:rsidR="00D32194" w:rsidRPr="00413AA4">
        <w:rPr>
          <w:smallCaps/>
          <w:lang w:val="en-GB"/>
        </w:rPr>
        <w:t>ucd</w:t>
      </w:r>
      <w:r w:rsidR="00F77835" w:rsidRPr="00413AA4">
        <w:rPr>
          <w:lang w:val="en-GB"/>
        </w:rPr>
        <w:t>)</w:t>
      </w:r>
      <w:r w:rsidR="00BF71B5">
        <w:rPr>
          <w:lang w:val="en-GB"/>
        </w:rPr>
        <w:t>,</w:t>
      </w:r>
      <w:r w:rsidR="00F77835" w:rsidRPr="00413AA4">
        <w:rPr>
          <w:lang w:val="en-GB"/>
        </w:rPr>
        <w:t xml:space="preserve"> </w:t>
      </w:r>
      <w:r w:rsidR="00D744D0" w:rsidRPr="00413AA4">
        <w:rPr>
          <w:lang w:val="en-GB"/>
        </w:rPr>
        <w:t>Maurice Salles (Caen)</w:t>
      </w:r>
      <w:r w:rsidR="002B0955" w:rsidRPr="00413AA4">
        <w:rPr>
          <w:lang w:val="en-GB"/>
        </w:rPr>
        <w:t>,</w:t>
      </w:r>
      <w:r w:rsidRPr="00413AA4">
        <w:rPr>
          <w:lang w:val="en-GB"/>
        </w:rPr>
        <w:t xml:space="preserve"> Paul Arthur (</w:t>
      </w:r>
      <w:r w:rsidR="00F5466D" w:rsidRPr="00413AA4">
        <w:rPr>
          <w:smallCaps/>
          <w:lang w:val="en-GB"/>
        </w:rPr>
        <w:t>uu</w:t>
      </w:r>
      <w:r w:rsidR="002B0955" w:rsidRPr="00413AA4">
        <w:rPr>
          <w:lang w:val="en-GB"/>
        </w:rPr>
        <w:t xml:space="preserve">) and </w:t>
      </w:r>
      <w:proofErr w:type="gramStart"/>
      <w:r w:rsidR="002B0955" w:rsidRPr="00413AA4">
        <w:t>杨龙</w:t>
      </w:r>
      <w:r w:rsidR="002B0955" w:rsidRPr="00413AA4">
        <w:t xml:space="preserve"> </w:t>
      </w:r>
      <w:r w:rsidR="00A971BF" w:rsidRPr="00413AA4">
        <w:rPr>
          <w:lang w:val="en-GB"/>
        </w:rPr>
        <w:t>,</w:t>
      </w:r>
      <w:proofErr w:type="gramEnd"/>
      <w:r w:rsidR="00A971BF" w:rsidRPr="00413AA4">
        <w:rPr>
          <w:lang w:val="en-GB"/>
        </w:rPr>
        <w:t xml:space="preserve"> </w:t>
      </w:r>
      <w:proofErr w:type="spellStart"/>
      <w:r w:rsidR="002D2BC4" w:rsidRPr="00413AA4">
        <w:rPr>
          <w:lang w:val="en-GB"/>
        </w:rPr>
        <w:t>Yáng</w:t>
      </w:r>
      <w:proofErr w:type="spellEnd"/>
      <w:r w:rsidR="002D2BC4" w:rsidRPr="00413AA4">
        <w:rPr>
          <w:lang w:val="en-GB"/>
        </w:rPr>
        <w:t xml:space="preserve"> </w:t>
      </w:r>
      <w:proofErr w:type="spellStart"/>
      <w:r w:rsidR="002D2BC4" w:rsidRPr="00413AA4">
        <w:rPr>
          <w:lang w:val="en-GB"/>
        </w:rPr>
        <w:t>Ló</w:t>
      </w:r>
      <w:r w:rsidR="00A971BF" w:rsidRPr="00413AA4">
        <w:rPr>
          <w:lang w:val="en-GB"/>
        </w:rPr>
        <w:t>ng</w:t>
      </w:r>
      <w:proofErr w:type="spellEnd"/>
      <w:r w:rsidR="002B0955" w:rsidRPr="00413AA4">
        <w:rPr>
          <w:lang w:val="en-GB"/>
        </w:rPr>
        <w:t xml:space="preserve"> (</w:t>
      </w:r>
      <w:r w:rsidR="00A75296">
        <w:rPr>
          <w:lang w:val="en-GB"/>
        </w:rPr>
        <w:t xml:space="preserve">ex </w:t>
      </w:r>
      <w:proofErr w:type="spellStart"/>
      <w:r w:rsidR="00413AA4" w:rsidRPr="00413AA4">
        <w:rPr>
          <w:iCs/>
          <w:color w:val="1C1C1C"/>
        </w:rPr>
        <w:t>Nánkāi</w:t>
      </w:r>
      <w:proofErr w:type="spellEnd"/>
      <w:r w:rsidR="002B0955" w:rsidRPr="00413AA4">
        <w:rPr>
          <w:lang w:val="en-GB"/>
        </w:rPr>
        <w:t xml:space="preserve">, </w:t>
      </w:r>
      <w:proofErr w:type="spellStart"/>
      <w:r w:rsidR="00413AA4" w:rsidRPr="00413AA4">
        <w:rPr>
          <w:color w:val="46474F"/>
        </w:rPr>
        <w:t>Tiānjīn</w:t>
      </w:r>
      <w:proofErr w:type="spellEnd"/>
      <w:r w:rsidR="00BF71B5">
        <w:rPr>
          <w:lang w:val="en-GB"/>
        </w:rPr>
        <w:t>);</w:t>
      </w:r>
      <w:r w:rsidR="00B80E48">
        <w:rPr>
          <w:lang w:val="en-GB"/>
        </w:rPr>
        <w:t xml:space="preserve"> Doctor</w:t>
      </w:r>
      <w:r w:rsidR="00FA47CD" w:rsidRPr="00413AA4">
        <w:rPr>
          <w:lang w:val="en-GB"/>
        </w:rPr>
        <w:t xml:space="preserve"> </w:t>
      </w:r>
      <w:r w:rsidRPr="00413AA4">
        <w:rPr>
          <w:lang w:val="en-GB"/>
        </w:rPr>
        <w:t>Judith Stephens</w:t>
      </w:r>
      <w:r w:rsidR="00BF71B5">
        <w:rPr>
          <w:lang w:val="en-GB"/>
        </w:rPr>
        <w:t>; t</w:t>
      </w:r>
      <w:r w:rsidR="00F12ADD" w:rsidRPr="00413AA4">
        <w:rPr>
          <w:lang w:val="en-GB"/>
        </w:rPr>
        <w:t xml:space="preserve">he </w:t>
      </w:r>
      <w:r w:rsidR="00F77835" w:rsidRPr="00413AA4">
        <w:rPr>
          <w:lang w:val="en-GB"/>
        </w:rPr>
        <w:t xml:space="preserve">former </w:t>
      </w:r>
      <w:r w:rsidR="00F5466D" w:rsidRPr="00413AA4">
        <w:rPr>
          <w:smallCaps/>
          <w:lang w:val="en-GB"/>
        </w:rPr>
        <w:t>td</w:t>
      </w:r>
      <w:r w:rsidR="00BC1DF6" w:rsidRPr="00413AA4">
        <w:rPr>
          <w:lang w:val="en-GB"/>
        </w:rPr>
        <w:t xml:space="preserve">, </w:t>
      </w:r>
      <w:r w:rsidRPr="00413AA4">
        <w:rPr>
          <w:lang w:val="en-GB"/>
        </w:rPr>
        <w:t>Trevor Sargent (Dublin)</w:t>
      </w:r>
      <w:r w:rsidR="00BF71B5">
        <w:rPr>
          <w:lang w:val="en-GB"/>
        </w:rPr>
        <w:t>; a</w:t>
      </w:r>
      <w:r w:rsidR="00BC1DF6" w:rsidRPr="00413AA4">
        <w:rPr>
          <w:lang w:val="en-GB"/>
        </w:rPr>
        <w:t xml:space="preserve">nd </w:t>
      </w:r>
      <w:r w:rsidR="00BB43BB" w:rsidRPr="00413AA4">
        <w:rPr>
          <w:lang w:val="en-GB"/>
        </w:rPr>
        <w:t xml:space="preserve">Irina </w:t>
      </w:r>
      <w:proofErr w:type="spellStart"/>
      <w:r w:rsidR="00BB43BB" w:rsidRPr="00413AA4">
        <w:rPr>
          <w:lang w:val="en-GB"/>
        </w:rPr>
        <w:t>Bazileva</w:t>
      </w:r>
      <w:proofErr w:type="spellEnd"/>
      <w:r w:rsidR="00BB43BB" w:rsidRPr="00413AA4">
        <w:rPr>
          <w:lang w:val="en-GB"/>
        </w:rPr>
        <w:t xml:space="preserve"> (</w:t>
      </w:r>
      <w:r w:rsidRPr="00413AA4">
        <w:rPr>
          <w:lang w:val="en-GB"/>
        </w:rPr>
        <w:t>Moscow)</w:t>
      </w:r>
      <w:r w:rsidR="00BC1DF6" w:rsidRPr="00413AA4">
        <w:rPr>
          <w:lang w:val="en-GB"/>
        </w:rPr>
        <w:t>.</w:t>
      </w:r>
      <w:r w:rsidR="00413AA4">
        <w:rPr>
          <w:lang w:val="en-GB"/>
        </w:rPr>
        <w:t xml:space="preserve">  </w:t>
      </w:r>
    </w:p>
    <w:p w14:paraId="0EE0C7FE" w14:textId="20FED28D" w:rsidR="000A4CA7" w:rsidRPr="00413AA4" w:rsidRDefault="00DC1248" w:rsidP="00FA47CD">
      <w:pPr>
        <w:ind w:firstLine="720"/>
        <w:rPr>
          <w:lang w:val="en-GB"/>
        </w:rPr>
      </w:pPr>
      <w:r w:rsidRPr="00413AA4">
        <w:rPr>
          <w:lang w:val="en-GB"/>
        </w:rPr>
        <w:t>(ii)</w:t>
      </w:r>
      <w:r w:rsidR="006C1AA3" w:rsidRPr="00413AA4">
        <w:rPr>
          <w:lang w:val="en-GB"/>
        </w:rPr>
        <w:tab/>
      </w:r>
      <w:r w:rsidR="00F12ADD" w:rsidRPr="00413AA4">
        <w:rPr>
          <w:lang w:val="en-GB"/>
        </w:rPr>
        <w:t>S</w:t>
      </w:r>
      <w:r w:rsidR="001E2A86" w:rsidRPr="00413AA4">
        <w:rPr>
          <w:lang w:val="en-GB"/>
        </w:rPr>
        <w:t xml:space="preserve">erving </w:t>
      </w:r>
      <w:r w:rsidR="00BF71B5">
        <w:rPr>
          <w:lang w:val="en-GB"/>
        </w:rPr>
        <w:t>and</w:t>
      </w:r>
      <w:r w:rsidR="001E2A86" w:rsidRPr="00413AA4">
        <w:rPr>
          <w:lang w:val="en-GB"/>
        </w:rPr>
        <w:t xml:space="preserve"> </w:t>
      </w:r>
      <w:r w:rsidR="00B80E48">
        <w:rPr>
          <w:lang w:val="en-GB"/>
        </w:rPr>
        <w:t xml:space="preserve">some </w:t>
      </w:r>
      <w:r w:rsidR="001E2A86" w:rsidRPr="00413AA4">
        <w:rPr>
          <w:lang w:val="en-GB"/>
        </w:rPr>
        <w:t>former</w:t>
      </w:r>
      <w:r w:rsidR="00C33C74" w:rsidRPr="00413AA4">
        <w:rPr>
          <w:lang w:val="en-GB"/>
        </w:rPr>
        <w:t xml:space="preserve"> </w:t>
      </w:r>
      <w:r w:rsidR="002B0955" w:rsidRPr="00413AA4">
        <w:rPr>
          <w:lang w:val="en-GB"/>
        </w:rPr>
        <w:t>board</w:t>
      </w:r>
      <w:r w:rsidR="00E5336E" w:rsidRPr="00413AA4">
        <w:rPr>
          <w:lang w:val="en-GB"/>
        </w:rPr>
        <w:t xml:space="preserve"> members</w:t>
      </w:r>
      <w:r w:rsidR="008F402B" w:rsidRPr="00413AA4">
        <w:rPr>
          <w:lang w:val="en-GB"/>
        </w:rPr>
        <w:t xml:space="preserve">: </w:t>
      </w:r>
      <w:r w:rsidR="00C33C74" w:rsidRPr="00413AA4">
        <w:rPr>
          <w:lang w:val="en-GB"/>
        </w:rPr>
        <w:t xml:space="preserve">Alan Quilley, </w:t>
      </w:r>
      <w:r w:rsidR="001D49C2" w:rsidRPr="00413AA4">
        <w:rPr>
          <w:lang w:val="en-GB"/>
        </w:rPr>
        <w:t xml:space="preserve">Edwin Graham, </w:t>
      </w:r>
      <w:r w:rsidR="00FB2BC6" w:rsidRPr="00413AA4">
        <w:rPr>
          <w:lang w:val="en-GB"/>
        </w:rPr>
        <w:t xml:space="preserve">Grace Walsh, </w:t>
      </w:r>
      <w:r w:rsidR="00F12ADD" w:rsidRPr="00413AA4">
        <w:rPr>
          <w:lang w:val="en-GB"/>
        </w:rPr>
        <w:t>Katy Hay</w:t>
      </w:r>
      <w:r w:rsidR="002B0955" w:rsidRPr="00413AA4">
        <w:rPr>
          <w:lang w:val="en-GB"/>
        </w:rPr>
        <w:t xml:space="preserve">ward, Mark </w:t>
      </w:r>
      <w:r w:rsidR="00E5336E" w:rsidRPr="00413AA4">
        <w:rPr>
          <w:lang w:val="en-GB"/>
        </w:rPr>
        <w:t>McCann</w:t>
      </w:r>
      <w:r w:rsidR="00E5336E" w:rsidRPr="00413AA4">
        <w:rPr>
          <w:b/>
          <w:lang w:val="en-GB"/>
        </w:rPr>
        <w:t xml:space="preserve">, </w:t>
      </w:r>
      <w:r w:rsidR="008F402B" w:rsidRPr="00413AA4">
        <w:rPr>
          <w:bCs/>
          <w:lang w:val="en-GB"/>
        </w:rPr>
        <w:t xml:space="preserve">Phil </w:t>
      </w:r>
      <w:r w:rsidR="00E5336E" w:rsidRPr="00413AA4">
        <w:rPr>
          <w:bCs/>
          <w:lang w:val="en-GB"/>
        </w:rPr>
        <w:t>Kearney</w:t>
      </w:r>
      <w:r w:rsidR="00E5336E" w:rsidRPr="00413AA4">
        <w:rPr>
          <w:lang w:val="en-GB"/>
        </w:rPr>
        <w:t xml:space="preserve">, </w:t>
      </w:r>
      <w:proofErr w:type="spellStart"/>
      <w:r w:rsidR="00E5336E" w:rsidRPr="00413AA4">
        <w:rPr>
          <w:lang w:val="en-GB"/>
        </w:rPr>
        <w:t>Roseann</w:t>
      </w:r>
      <w:proofErr w:type="spellEnd"/>
      <w:r w:rsidR="00E5336E" w:rsidRPr="00413AA4">
        <w:rPr>
          <w:lang w:val="en-GB"/>
        </w:rPr>
        <w:t xml:space="preserve"> Seale</w:t>
      </w:r>
      <w:r w:rsidR="002B0955" w:rsidRPr="00413AA4">
        <w:rPr>
          <w:lang w:val="en-GB"/>
        </w:rPr>
        <w:t xml:space="preserve">, </w:t>
      </w:r>
      <w:proofErr w:type="spellStart"/>
      <w:r w:rsidR="001E2A86" w:rsidRPr="00413AA4">
        <w:rPr>
          <w:lang w:val="en-GB"/>
        </w:rPr>
        <w:t>Sieneke</w:t>
      </w:r>
      <w:proofErr w:type="spellEnd"/>
      <w:r w:rsidR="001E2A86" w:rsidRPr="00413AA4">
        <w:rPr>
          <w:lang w:val="en-GB"/>
        </w:rPr>
        <w:t xml:space="preserve"> </w:t>
      </w:r>
      <w:proofErr w:type="spellStart"/>
      <w:r w:rsidR="00FB2427" w:rsidRPr="00413AA4">
        <w:rPr>
          <w:lang w:val="en-GB"/>
        </w:rPr>
        <w:t>Hakvoort</w:t>
      </w:r>
      <w:proofErr w:type="spellEnd"/>
      <w:r w:rsidR="002B0955" w:rsidRPr="00413AA4">
        <w:rPr>
          <w:lang w:val="en-GB"/>
        </w:rPr>
        <w:t>, Vanessa</w:t>
      </w:r>
      <w:r w:rsidR="00D55445" w:rsidRPr="00413AA4">
        <w:rPr>
          <w:lang w:val="en-GB"/>
        </w:rPr>
        <w:t xml:space="preserve"> </w:t>
      </w:r>
      <w:r w:rsidR="002B0955" w:rsidRPr="00413AA4">
        <w:rPr>
          <w:lang w:val="en-GB"/>
        </w:rPr>
        <w:t>Liston.</w:t>
      </w:r>
    </w:p>
    <w:p w14:paraId="6065236D" w14:textId="24C433A1" w:rsidR="0043532D" w:rsidRDefault="00DE1BB4" w:rsidP="00DE1BB4">
      <w:pPr>
        <w:ind w:firstLine="720"/>
        <w:rPr>
          <w:lang w:val="en-GB"/>
        </w:rPr>
      </w:pPr>
      <w:r w:rsidRPr="00DE1BB4">
        <w:rPr>
          <w:lang w:val="en-GB"/>
        </w:rPr>
        <w:t>(iii)</w:t>
      </w:r>
      <w:r w:rsidRPr="00DE1BB4">
        <w:rPr>
          <w:lang w:val="en-GB"/>
        </w:rPr>
        <w:tab/>
      </w:r>
      <w:r>
        <w:rPr>
          <w:lang w:val="en-GB"/>
        </w:rPr>
        <w:t xml:space="preserve">Copies to </w:t>
      </w:r>
      <w:proofErr w:type="spellStart"/>
      <w:r w:rsidR="00436B79" w:rsidRPr="00413AA4">
        <w:rPr>
          <w:lang w:val="en-GB"/>
        </w:rPr>
        <w:t>Prof</w:t>
      </w:r>
      <w:r w:rsidR="002D013B" w:rsidRPr="00413AA4">
        <w:rPr>
          <w:lang w:val="en-GB"/>
        </w:rPr>
        <w:t>s</w:t>
      </w:r>
      <w:r w:rsidR="00436B79" w:rsidRPr="00413AA4">
        <w:rPr>
          <w:lang w:val="en-GB"/>
        </w:rPr>
        <w:t>.</w:t>
      </w:r>
      <w:proofErr w:type="spellEnd"/>
      <w:r w:rsidR="002D013B" w:rsidRPr="00413AA4">
        <w:rPr>
          <w:lang w:val="en-GB"/>
        </w:rPr>
        <w:t xml:space="preserve"> Don </w:t>
      </w:r>
      <w:proofErr w:type="spellStart"/>
      <w:r w:rsidR="002D013B" w:rsidRPr="00413AA4">
        <w:rPr>
          <w:lang w:val="en-GB"/>
        </w:rPr>
        <w:t>Saari</w:t>
      </w:r>
      <w:proofErr w:type="spellEnd"/>
      <w:r w:rsidR="00AC3A95" w:rsidRPr="00413AA4">
        <w:rPr>
          <w:lang w:val="en-GB"/>
        </w:rPr>
        <w:t>,</w:t>
      </w:r>
      <w:r w:rsidR="002D013B" w:rsidRPr="00413AA4">
        <w:rPr>
          <w:lang w:val="en-GB"/>
        </w:rPr>
        <w:t xml:space="preserve"> </w:t>
      </w:r>
      <w:proofErr w:type="spellStart"/>
      <w:r w:rsidR="002D013B" w:rsidRPr="00413AA4">
        <w:rPr>
          <w:lang w:val="en-GB"/>
        </w:rPr>
        <w:t>Hannu</w:t>
      </w:r>
      <w:proofErr w:type="spellEnd"/>
      <w:r w:rsidR="002D013B" w:rsidRPr="00413AA4">
        <w:rPr>
          <w:lang w:val="en-GB"/>
        </w:rPr>
        <w:t xml:space="preserve"> </w:t>
      </w:r>
      <w:proofErr w:type="spellStart"/>
      <w:r w:rsidR="002D013B" w:rsidRPr="00413AA4">
        <w:rPr>
          <w:lang w:val="en-GB"/>
        </w:rPr>
        <w:t>Nurmi</w:t>
      </w:r>
      <w:proofErr w:type="spellEnd"/>
      <w:r w:rsidR="000E74FC" w:rsidRPr="00413AA4">
        <w:rPr>
          <w:lang w:val="en-GB"/>
        </w:rPr>
        <w:t xml:space="preserve"> and John Morison, along with</w:t>
      </w:r>
      <w:r w:rsidR="006C1AA3" w:rsidRPr="00413AA4">
        <w:rPr>
          <w:lang w:val="en-GB"/>
        </w:rPr>
        <w:t xml:space="preserve"> </w:t>
      </w:r>
      <w:r w:rsidR="002C3F8B">
        <w:rPr>
          <w:lang w:val="en-GB"/>
        </w:rPr>
        <w:t xml:space="preserve">Joe Humphreys of the </w:t>
      </w:r>
      <w:r w:rsidR="002C3F8B" w:rsidRPr="002C3F8B">
        <w:rPr>
          <w:smallCaps/>
          <w:lang w:val="en-GB"/>
        </w:rPr>
        <w:t>it</w:t>
      </w:r>
      <w:r w:rsidR="002C3F8B">
        <w:rPr>
          <w:lang w:val="en-GB"/>
        </w:rPr>
        <w:t xml:space="preserve">, </w:t>
      </w:r>
      <w:r w:rsidR="00095EAC" w:rsidRPr="00413AA4">
        <w:rPr>
          <w:lang w:val="en-GB"/>
        </w:rPr>
        <w:t>Wes Holmes</w:t>
      </w:r>
      <w:r w:rsidR="00AC3A95" w:rsidRPr="00413AA4">
        <w:rPr>
          <w:smallCaps/>
          <w:lang w:val="en-GB"/>
        </w:rPr>
        <w:t xml:space="preserve">, </w:t>
      </w:r>
      <w:r w:rsidRPr="00DE1BB4">
        <w:rPr>
          <w:lang w:val="en-GB"/>
        </w:rPr>
        <w:t>Charles</w:t>
      </w:r>
      <w:r>
        <w:rPr>
          <w:lang w:val="en-GB"/>
        </w:rPr>
        <w:t xml:space="preserve"> Stanley-Smith, </w:t>
      </w:r>
      <w:r w:rsidR="00E62A6D" w:rsidRPr="00413AA4">
        <w:rPr>
          <w:lang w:val="en-GB"/>
        </w:rPr>
        <w:t xml:space="preserve">Rob </w:t>
      </w:r>
      <w:proofErr w:type="spellStart"/>
      <w:r w:rsidR="00E62A6D" w:rsidRPr="00413AA4">
        <w:rPr>
          <w:lang w:val="en-GB"/>
        </w:rPr>
        <w:t>Fairmichael</w:t>
      </w:r>
      <w:proofErr w:type="spellEnd"/>
      <w:r w:rsidR="00E62A6D" w:rsidRPr="00413AA4">
        <w:rPr>
          <w:smallCaps/>
          <w:lang w:val="en-GB"/>
        </w:rPr>
        <w:t xml:space="preserve">, </w:t>
      </w:r>
      <w:r w:rsidR="00AC3A95" w:rsidRPr="00413AA4">
        <w:rPr>
          <w:lang w:val="en-GB"/>
        </w:rPr>
        <w:t>Valery Perry</w:t>
      </w:r>
      <w:r w:rsidR="00B05ED0">
        <w:rPr>
          <w:lang w:val="en-GB"/>
        </w:rPr>
        <w:t>,</w:t>
      </w:r>
      <w:r w:rsidR="00AC3A95" w:rsidRPr="00413AA4">
        <w:rPr>
          <w:lang w:val="en-GB"/>
        </w:rPr>
        <w:t xml:space="preserve"> Tommy Sands</w:t>
      </w:r>
      <w:r w:rsidR="00DA6020">
        <w:rPr>
          <w:lang w:val="en-GB"/>
        </w:rPr>
        <w:t>,</w:t>
      </w:r>
      <w:r w:rsidR="00B05ED0">
        <w:rPr>
          <w:lang w:val="en-GB"/>
        </w:rPr>
        <w:t xml:space="preserve"> </w:t>
      </w:r>
      <w:proofErr w:type="spellStart"/>
      <w:r w:rsidR="00B05ED0" w:rsidRPr="00B05ED0">
        <w:rPr>
          <w:smallCaps/>
          <w:lang w:val="en-GB"/>
        </w:rPr>
        <w:t>dcc</w:t>
      </w:r>
      <w:r w:rsidR="00B05ED0">
        <w:rPr>
          <w:lang w:val="en-GB"/>
        </w:rPr>
        <w:t>’s</w:t>
      </w:r>
      <w:proofErr w:type="spellEnd"/>
      <w:r w:rsidR="00B05ED0">
        <w:rPr>
          <w:lang w:val="en-GB"/>
        </w:rPr>
        <w:t xml:space="preserve"> Cllr. Dermot </w:t>
      </w:r>
      <w:proofErr w:type="spellStart"/>
      <w:r w:rsidR="00B05ED0">
        <w:rPr>
          <w:lang w:val="en-GB"/>
        </w:rPr>
        <w:t>Lacey</w:t>
      </w:r>
      <w:proofErr w:type="spellEnd"/>
      <w:r w:rsidR="00DA6020">
        <w:rPr>
          <w:lang w:val="en-GB"/>
        </w:rPr>
        <w:t xml:space="preserve"> and </w:t>
      </w:r>
      <w:proofErr w:type="spellStart"/>
      <w:r w:rsidR="00DA6020" w:rsidRPr="00DA6020">
        <w:rPr>
          <w:smallCaps/>
          <w:lang w:val="en-GB"/>
        </w:rPr>
        <w:t>dcu</w:t>
      </w:r>
      <w:r w:rsidR="00A65E81">
        <w:rPr>
          <w:lang w:val="en-GB"/>
        </w:rPr>
        <w:t>’s</w:t>
      </w:r>
      <w:proofErr w:type="spellEnd"/>
      <w:r w:rsidR="00A65E81">
        <w:rPr>
          <w:lang w:val="en-GB"/>
        </w:rPr>
        <w:t xml:space="preserve"> </w:t>
      </w:r>
      <w:proofErr w:type="spellStart"/>
      <w:r w:rsidR="00A65E81" w:rsidRPr="00463EC8">
        <w:rPr>
          <w:lang w:val="en-GB"/>
        </w:rPr>
        <w:t>Deiric</w:t>
      </w:r>
      <w:proofErr w:type="spellEnd"/>
      <w:r w:rsidR="00A65E81" w:rsidRPr="00463EC8">
        <w:rPr>
          <w:lang w:val="en-GB"/>
        </w:rPr>
        <w:t xml:space="preserve"> </w:t>
      </w:r>
      <w:proofErr w:type="spellStart"/>
      <w:r w:rsidR="00A65E81" w:rsidRPr="00463EC8">
        <w:rPr>
          <w:lang w:val="en-GB"/>
        </w:rPr>
        <w:t>O’</w:t>
      </w:r>
      <w:r w:rsidR="00DA6020" w:rsidRPr="00463EC8">
        <w:rPr>
          <w:lang w:val="en-GB"/>
        </w:rPr>
        <w:t>Broin</w:t>
      </w:r>
      <w:proofErr w:type="spellEnd"/>
      <w:r w:rsidR="00AC3A95" w:rsidRPr="00463EC8">
        <w:rPr>
          <w:lang w:val="en-GB"/>
        </w:rPr>
        <w:t xml:space="preserve">, </w:t>
      </w:r>
      <w:r w:rsidR="000519F5">
        <w:rPr>
          <w:lang w:val="en-GB"/>
        </w:rPr>
        <w:t xml:space="preserve">Paddy </w:t>
      </w:r>
      <w:proofErr w:type="spellStart"/>
      <w:r w:rsidR="000519F5">
        <w:rPr>
          <w:lang w:val="en-GB"/>
        </w:rPr>
        <w:t>McEvoy</w:t>
      </w:r>
      <w:proofErr w:type="spellEnd"/>
      <w:r w:rsidR="000519F5">
        <w:rPr>
          <w:lang w:val="en-GB"/>
        </w:rPr>
        <w:t xml:space="preserve"> in Cambridge, </w:t>
      </w:r>
      <w:r w:rsidR="00925836" w:rsidRPr="00463EC8">
        <w:rPr>
          <w:lang w:val="en-GB"/>
        </w:rPr>
        <w:t xml:space="preserve">Leo </w:t>
      </w:r>
      <w:proofErr w:type="spellStart"/>
      <w:r w:rsidR="00925836" w:rsidRPr="00463EC8">
        <w:rPr>
          <w:lang w:val="en-GB"/>
        </w:rPr>
        <w:t>Joosten</w:t>
      </w:r>
      <w:proofErr w:type="spellEnd"/>
      <w:r w:rsidR="00925836" w:rsidRPr="00463EC8">
        <w:rPr>
          <w:lang w:val="en-GB"/>
        </w:rPr>
        <w:t xml:space="preserve"> in Leiden</w:t>
      </w:r>
      <w:r w:rsidR="00413C9F" w:rsidRPr="00463EC8">
        <w:rPr>
          <w:lang w:val="en-GB"/>
        </w:rPr>
        <w:t xml:space="preserve">, </w:t>
      </w:r>
      <w:r w:rsidR="00925836" w:rsidRPr="00463EC8">
        <w:rPr>
          <w:lang w:val="en-GB"/>
        </w:rPr>
        <w:t>Jeremy</w:t>
      </w:r>
      <w:r w:rsidR="00925836">
        <w:rPr>
          <w:lang w:val="en-GB"/>
        </w:rPr>
        <w:t xml:space="preserve"> </w:t>
      </w:r>
      <w:proofErr w:type="spellStart"/>
      <w:r w:rsidR="00925836">
        <w:rPr>
          <w:lang w:val="en-GB"/>
        </w:rPr>
        <w:t>Wates</w:t>
      </w:r>
      <w:proofErr w:type="spellEnd"/>
      <w:r w:rsidR="00925836">
        <w:rPr>
          <w:lang w:val="en-GB"/>
        </w:rPr>
        <w:t xml:space="preserve"> in Brussels, </w:t>
      </w:r>
      <w:r w:rsidR="00463EC8" w:rsidRPr="00463EC8">
        <w:rPr>
          <w:lang w:val="en-GB"/>
        </w:rPr>
        <w:t xml:space="preserve">Helmut </w:t>
      </w:r>
      <w:proofErr w:type="spellStart"/>
      <w:r w:rsidR="00463EC8" w:rsidRPr="00463EC8">
        <w:rPr>
          <w:lang w:val="en-GB"/>
        </w:rPr>
        <w:t>Reithmü</w:t>
      </w:r>
      <w:r w:rsidR="00413C9F" w:rsidRPr="00463EC8">
        <w:rPr>
          <w:lang w:val="en-GB"/>
        </w:rPr>
        <w:t>ller</w:t>
      </w:r>
      <w:proofErr w:type="spellEnd"/>
      <w:r w:rsidR="00413C9F" w:rsidRPr="00463EC8">
        <w:rPr>
          <w:lang w:val="en-GB"/>
        </w:rPr>
        <w:t xml:space="preserve"> in</w:t>
      </w:r>
      <w:r w:rsidR="00A079DB">
        <w:rPr>
          <w:lang w:val="en-GB"/>
        </w:rPr>
        <w:t xml:space="preserve"> Berlin</w:t>
      </w:r>
      <w:r w:rsidR="00B33D48">
        <w:rPr>
          <w:lang w:val="en-GB"/>
        </w:rPr>
        <w:t xml:space="preserve">, </w:t>
      </w:r>
      <w:proofErr w:type="spellStart"/>
      <w:r w:rsidR="00B33D48">
        <w:rPr>
          <w:lang w:val="en-GB"/>
        </w:rPr>
        <w:t>Marcin</w:t>
      </w:r>
      <w:proofErr w:type="spellEnd"/>
      <w:r w:rsidR="00B33D48">
        <w:rPr>
          <w:lang w:val="en-GB"/>
        </w:rPr>
        <w:t xml:space="preserve"> </w:t>
      </w:r>
      <w:proofErr w:type="spellStart"/>
      <w:r w:rsidR="000519F5" w:rsidRPr="000519F5">
        <w:rPr>
          <w:lang w:val="en-GB"/>
        </w:rPr>
        <w:t>Gerwin</w:t>
      </w:r>
      <w:proofErr w:type="spellEnd"/>
      <w:r w:rsidR="000519F5">
        <w:rPr>
          <w:lang w:val="en-GB"/>
        </w:rPr>
        <w:t xml:space="preserve"> </w:t>
      </w:r>
      <w:r w:rsidR="00B33D48">
        <w:rPr>
          <w:lang w:val="en-GB"/>
        </w:rPr>
        <w:t>in Gdansk</w:t>
      </w:r>
      <w:r w:rsidR="00BF71B5">
        <w:rPr>
          <w:lang w:val="en-GB"/>
        </w:rPr>
        <w:t>,</w:t>
      </w:r>
      <w:r w:rsidR="00A079DB">
        <w:rPr>
          <w:lang w:val="en-GB"/>
        </w:rPr>
        <w:t xml:space="preserve"> Patricia </w:t>
      </w:r>
      <w:r w:rsidR="000519F5">
        <w:rPr>
          <w:lang w:val="en-GB"/>
        </w:rPr>
        <w:t xml:space="preserve">Lorenz </w:t>
      </w:r>
      <w:r w:rsidR="00A079DB">
        <w:rPr>
          <w:lang w:val="en-GB"/>
        </w:rPr>
        <w:t xml:space="preserve">in Vienna, </w:t>
      </w:r>
      <w:proofErr w:type="spellStart"/>
      <w:r w:rsidR="00BF71B5">
        <w:rPr>
          <w:lang w:val="en-GB"/>
        </w:rPr>
        <w:t>Nato</w:t>
      </w:r>
      <w:proofErr w:type="spellEnd"/>
      <w:r w:rsidR="00BF71B5">
        <w:rPr>
          <w:lang w:val="en-GB"/>
        </w:rPr>
        <w:t xml:space="preserve"> </w:t>
      </w:r>
      <w:proofErr w:type="spellStart"/>
      <w:r w:rsidR="00BF71B5">
        <w:rPr>
          <w:lang w:val="en-GB"/>
        </w:rPr>
        <w:t>Kirvalidze</w:t>
      </w:r>
      <w:proofErr w:type="spellEnd"/>
      <w:r w:rsidR="00BF71B5">
        <w:rPr>
          <w:lang w:val="en-GB"/>
        </w:rPr>
        <w:t xml:space="preserve"> in Tbilisi, </w:t>
      </w:r>
      <w:r w:rsidR="00DB7F12">
        <w:rPr>
          <w:lang w:val="en-GB"/>
        </w:rPr>
        <w:t xml:space="preserve">and Professor Benny Tai in Hong Kong, </w:t>
      </w:r>
      <w:r w:rsidR="002D2BC4" w:rsidRPr="00413AA4">
        <w:rPr>
          <w:lang w:val="en-GB"/>
        </w:rPr>
        <w:t xml:space="preserve">all good </w:t>
      </w:r>
      <w:r w:rsidR="00383141">
        <w:rPr>
          <w:lang w:val="en-GB"/>
        </w:rPr>
        <w:t xml:space="preserve">old and new </w:t>
      </w:r>
      <w:r w:rsidR="00DB7F12">
        <w:rPr>
          <w:lang w:val="en-GB"/>
        </w:rPr>
        <w:t xml:space="preserve">friends of </w:t>
      </w:r>
      <w:proofErr w:type="spellStart"/>
      <w:r w:rsidR="00DB7F12">
        <w:rPr>
          <w:lang w:val="en-GB"/>
        </w:rPr>
        <w:t>deB</w:t>
      </w:r>
      <w:r w:rsidR="00436B79" w:rsidRPr="00413AA4">
        <w:rPr>
          <w:lang w:val="en-GB"/>
        </w:rPr>
        <w:t>.</w:t>
      </w:r>
      <w:proofErr w:type="spellEnd"/>
      <w:r w:rsidR="00436B79" w:rsidRPr="00413AA4">
        <w:rPr>
          <w:lang w:val="en-GB"/>
        </w:rPr>
        <w:t xml:space="preserve">  </w:t>
      </w:r>
    </w:p>
    <w:p w14:paraId="230D09BB" w14:textId="00192324" w:rsidR="008B4781" w:rsidRPr="00413AA4" w:rsidRDefault="00784F41" w:rsidP="0043532D">
      <w:pPr>
        <w:jc w:val="center"/>
        <w:rPr>
          <w:lang w:val="en-GB"/>
        </w:rPr>
      </w:pPr>
      <w:r w:rsidRPr="0043532D">
        <w:rPr>
          <w:b/>
          <w:lang w:val="en-GB"/>
        </w:rPr>
        <w:t xml:space="preserve">(And </w:t>
      </w:r>
      <w:r w:rsidR="00A368DA">
        <w:rPr>
          <w:b/>
          <w:lang w:val="en-GB"/>
        </w:rPr>
        <w:t>those named in the text</w:t>
      </w:r>
      <w:r w:rsidRPr="0043532D">
        <w:rPr>
          <w:b/>
          <w:lang w:val="en-GB"/>
        </w:rPr>
        <w:t xml:space="preserve"> are shown in bold.)</w:t>
      </w:r>
    </w:p>
    <w:p w14:paraId="463B0B72" w14:textId="77777777" w:rsidR="001C3258" w:rsidRPr="00413AA4" w:rsidRDefault="001C3258" w:rsidP="001C3258">
      <w:pPr>
        <w:jc w:val="center"/>
        <w:rPr>
          <w:lang w:val="en-GB"/>
        </w:rPr>
      </w:pPr>
      <w:r w:rsidRPr="00413AA4">
        <w:rPr>
          <w:lang w:val="en-GB"/>
        </w:rPr>
        <w:t>_________________</w:t>
      </w:r>
    </w:p>
    <w:p w14:paraId="6232FD50" w14:textId="77777777" w:rsidR="00953C77" w:rsidRDefault="00E5336E" w:rsidP="00953C77">
      <w:pPr>
        <w:rPr>
          <w:lang w:val="en-GB"/>
        </w:rPr>
      </w:pPr>
      <w:r w:rsidRPr="00413AA4">
        <w:rPr>
          <w:lang w:val="en-GB"/>
        </w:rPr>
        <w:t>Dear</w:t>
      </w:r>
      <w:r w:rsidR="00DB1763" w:rsidRPr="00413AA4">
        <w:rPr>
          <w:lang w:val="en-GB"/>
        </w:rPr>
        <w:t xml:space="preserve"> </w:t>
      </w:r>
      <w:r w:rsidR="002E43E0" w:rsidRPr="00413AA4">
        <w:rPr>
          <w:lang w:val="en-GB"/>
        </w:rPr>
        <w:t>Everyone</w:t>
      </w:r>
      <w:r w:rsidR="00DB1763" w:rsidRPr="00413AA4">
        <w:rPr>
          <w:lang w:val="en-GB"/>
        </w:rPr>
        <w:t xml:space="preserve">, </w:t>
      </w:r>
    </w:p>
    <w:p w14:paraId="592CCB4A" w14:textId="77777777" w:rsidR="00605FDD" w:rsidRPr="00413AA4" w:rsidRDefault="00605FDD" w:rsidP="00605FDD">
      <w:pPr>
        <w:rPr>
          <w:sz w:val="12"/>
          <w:szCs w:val="12"/>
          <w:lang w:val="en-GB"/>
        </w:rPr>
      </w:pPr>
    </w:p>
    <w:p w14:paraId="267FBEEF" w14:textId="32E284FD" w:rsidR="00605FDD" w:rsidRPr="00605FDD" w:rsidRDefault="00605FDD" w:rsidP="00953C77">
      <w:pPr>
        <w:rPr>
          <w:lang w:val="en-GB"/>
        </w:rPr>
      </w:pPr>
      <w:r>
        <w:rPr>
          <w:lang w:val="en-GB"/>
        </w:rPr>
        <w:t xml:space="preserve">This report starts on a sad note, </w:t>
      </w:r>
      <w:r w:rsidR="00BE3978">
        <w:rPr>
          <w:lang w:val="en-GB"/>
        </w:rPr>
        <w:t>for</w:t>
      </w:r>
      <w:r>
        <w:rPr>
          <w:lang w:val="en-GB"/>
        </w:rPr>
        <w:t xml:space="preserve"> two of our </w:t>
      </w:r>
      <w:r w:rsidR="00BF71B5">
        <w:rPr>
          <w:lang w:val="en-GB"/>
        </w:rPr>
        <w:t xml:space="preserve">most </w:t>
      </w:r>
      <w:r>
        <w:rPr>
          <w:lang w:val="en-GB"/>
        </w:rPr>
        <w:t>stalwart patrons</w:t>
      </w:r>
      <w:r w:rsidR="00BE3978">
        <w:rPr>
          <w:lang w:val="en-GB"/>
        </w:rPr>
        <w:t xml:space="preserve"> have died</w:t>
      </w:r>
      <w:r>
        <w:rPr>
          <w:lang w:val="en-GB"/>
        </w:rPr>
        <w:t xml:space="preserve">, Professor Emerita </w:t>
      </w:r>
      <w:r w:rsidRPr="00BE3978">
        <w:rPr>
          <w:b/>
          <w:lang w:val="en-GB"/>
        </w:rPr>
        <w:t>Elizabeth</w:t>
      </w:r>
      <w:r>
        <w:rPr>
          <w:lang w:val="en-GB"/>
        </w:rPr>
        <w:t xml:space="preserve"> </w:t>
      </w:r>
      <w:r w:rsidRPr="00BE3978">
        <w:rPr>
          <w:b/>
          <w:lang w:val="en-GB"/>
        </w:rPr>
        <w:t>Meehan</w:t>
      </w:r>
      <w:r>
        <w:rPr>
          <w:lang w:val="en-GB"/>
        </w:rPr>
        <w:t xml:space="preserve"> on 6</w:t>
      </w:r>
      <w:r w:rsidRPr="00605FDD">
        <w:rPr>
          <w:vertAlign w:val="superscript"/>
          <w:lang w:val="en-GB"/>
        </w:rPr>
        <w:t>th</w:t>
      </w:r>
      <w:r>
        <w:rPr>
          <w:lang w:val="en-GB"/>
        </w:rPr>
        <w:t xml:space="preserve"> January, and on 13</w:t>
      </w:r>
      <w:r w:rsidRPr="00605FDD">
        <w:rPr>
          <w:vertAlign w:val="superscript"/>
          <w:lang w:val="en-GB"/>
        </w:rPr>
        <w:t>th</w:t>
      </w:r>
      <w:r>
        <w:rPr>
          <w:lang w:val="en-GB"/>
        </w:rPr>
        <w:t xml:space="preserve"> February, </w:t>
      </w: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</w:t>
      </w:r>
      <w:r w:rsidRPr="00BE3978">
        <w:rPr>
          <w:b/>
          <w:lang w:val="en-GB"/>
        </w:rPr>
        <w:t>John</w:t>
      </w:r>
      <w:r>
        <w:rPr>
          <w:lang w:val="en-GB"/>
        </w:rPr>
        <w:t xml:space="preserve"> </w:t>
      </w:r>
      <w:r w:rsidRPr="00BE3978">
        <w:rPr>
          <w:b/>
          <w:lang w:val="en-GB"/>
        </w:rPr>
        <w:t>Robb</w:t>
      </w:r>
      <w:r>
        <w:rPr>
          <w:lang w:val="en-GB"/>
        </w:rPr>
        <w:t xml:space="preserve">.  We miss them both, and both of them go back to our very beginning, in 1997.  </w:t>
      </w:r>
      <w:r w:rsidRPr="00BE3978">
        <w:rPr>
          <w:b/>
          <w:lang w:val="en-GB"/>
        </w:rPr>
        <w:t>Elizabeth</w:t>
      </w:r>
      <w:r>
        <w:rPr>
          <w:lang w:val="en-GB"/>
        </w:rPr>
        <w:t xml:space="preserve"> attended or even chaired many of our events, </w:t>
      </w:r>
      <w:r w:rsidR="00BE3978">
        <w:rPr>
          <w:lang w:val="en-GB"/>
        </w:rPr>
        <w:t>and helped to produce the first Springer book; in a nutshell, she was one of thos</w:t>
      </w:r>
      <w:r w:rsidR="00A368DA">
        <w:rPr>
          <w:lang w:val="en-GB"/>
        </w:rPr>
        <w:t>e rare academics who actually got</w:t>
      </w:r>
      <w:r w:rsidR="00BE3978">
        <w:rPr>
          <w:lang w:val="en-GB"/>
        </w:rPr>
        <w:t xml:space="preserve"> out into the community t</w:t>
      </w:r>
      <w:r w:rsidR="00A368DA">
        <w:rPr>
          <w:lang w:val="en-GB"/>
        </w:rPr>
        <w:t>o support local efforts like our</w:t>
      </w:r>
      <w:r w:rsidR="00BE3978">
        <w:rPr>
          <w:lang w:val="en-GB"/>
        </w:rPr>
        <w:t xml:space="preserve"> little </w:t>
      </w:r>
      <w:r w:rsidR="00BE3978" w:rsidRPr="00BE3978">
        <w:rPr>
          <w:smallCaps/>
          <w:lang w:val="en-GB"/>
        </w:rPr>
        <w:t>ngo</w:t>
      </w:r>
      <w:r w:rsidR="00BE3978">
        <w:rPr>
          <w:lang w:val="en-GB"/>
        </w:rPr>
        <w:t xml:space="preserve">.  </w:t>
      </w:r>
      <w:r w:rsidRPr="00BE3978">
        <w:rPr>
          <w:b/>
          <w:lang w:val="en-GB"/>
        </w:rPr>
        <w:t>John</w:t>
      </w:r>
      <w:r>
        <w:rPr>
          <w:lang w:val="en-GB"/>
        </w:rPr>
        <w:t xml:space="preserve"> goes back even earlier… </w:t>
      </w:r>
      <w:r w:rsidR="00BE3978">
        <w:rPr>
          <w:lang w:val="en-GB"/>
        </w:rPr>
        <w:t>and</w:t>
      </w:r>
      <w:r>
        <w:rPr>
          <w:lang w:val="en-GB"/>
        </w:rPr>
        <w:t xml:space="preserve"> at the end of the 1986 New Ireland Group </w:t>
      </w:r>
      <w:r w:rsidRPr="00605FDD">
        <w:rPr>
          <w:i/>
          <w:lang w:val="en-GB"/>
        </w:rPr>
        <w:t>People’s Convention</w:t>
      </w:r>
      <w:r w:rsidR="00BF71B5">
        <w:rPr>
          <w:lang w:val="en-GB"/>
        </w:rPr>
        <w:t>, the</w:t>
      </w:r>
      <w:r>
        <w:rPr>
          <w:lang w:val="en-GB"/>
        </w:rPr>
        <w:t xml:space="preserve"> cross-community c</w:t>
      </w:r>
      <w:r w:rsidR="004F1FA2">
        <w:rPr>
          <w:lang w:val="en-GB"/>
        </w:rPr>
        <w:t xml:space="preserve">onsensus conference of over 200 </w:t>
      </w:r>
      <w:r w:rsidR="00BF71B5">
        <w:rPr>
          <w:lang w:val="en-GB"/>
        </w:rPr>
        <w:t>whi</w:t>
      </w:r>
      <w:r w:rsidR="00DB7F12">
        <w:rPr>
          <w:lang w:val="en-GB"/>
        </w:rPr>
        <w:t>ch I’ve often spoken about</w:t>
      </w:r>
      <w:r w:rsidR="00BF71B5">
        <w:rPr>
          <w:lang w:val="en-GB"/>
        </w:rPr>
        <w:t xml:space="preserve"> </w:t>
      </w:r>
      <w:r w:rsidR="00DB7F12">
        <w:rPr>
          <w:lang w:val="en-GB"/>
        </w:rPr>
        <w:t>when preferential</w:t>
      </w:r>
      <w:r w:rsidR="004F1FA2">
        <w:rPr>
          <w:lang w:val="en-GB"/>
        </w:rPr>
        <w:t xml:space="preserve"> decision-making was first put to the test – (first for us anyway, and probably first for NI) – </w:t>
      </w:r>
      <w:r>
        <w:rPr>
          <w:lang w:val="en-GB"/>
        </w:rPr>
        <w:t xml:space="preserve">he opined that, one day, people will understand the significance of that meeting.  </w:t>
      </w:r>
    </w:p>
    <w:p w14:paraId="0DCCA3A1" w14:textId="77777777" w:rsidR="00413AA4" w:rsidRPr="00413AA4" w:rsidRDefault="00413AA4" w:rsidP="00413AA4">
      <w:pPr>
        <w:rPr>
          <w:sz w:val="12"/>
          <w:szCs w:val="12"/>
          <w:lang w:val="en-GB"/>
        </w:rPr>
      </w:pPr>
    </w:p>
    <w:p w14:paraId="7EAE11EE" w14:textId="7B29C39D" w:rsidR="00814447" w:rsidRDefault="00814447" w:rsidP="000E3897">
      <w:pPr>
        <w:rPr>
          <w:lang w:val="en-GB"/>
        </w:rPr>
      </w:pPr>
      <w:r>
        <w:rPr>
          <w:lang w:val="en-GB"/>
        </w:rPr>
        <w:t xml:space="preserve">I spent last Christmas in Tbilisi, lecturing in their State University (because they follow the old calendar, and </w:t>
      </w:r>
      <w:r w:rsidR="00BE3978">
        <w:rPr>
          <w:lang w:val="en-GB"/>
        </w:rPr>
        <w:t xml:space="preserve">the Orthodox </w:t>
      </w:r>
      <w:r>
        <w:rPr>
          <w:lang w:val="en-GB"/>
        </w:rPr>
        <w:t>Christmas is on 7</w:t>
      </w:r>
      <w:r w:rsidRPr="00814447">
        <w:rPr>
          <w:vertAlign w:val="superscript"/>
          <w:lang w:val="en-GB"/>
        </w:rPr>
        <w:t>th</w:t>
      </w:r>
      <w:r>
        <w:rPr>
          <w:lang w:val="en-GB"/>
        </w:rPr>
        <w:t xml:space="preserve"> January).  In fact, I gave eight talks in Georgia – I was </w:t>
      </w:r>
      <w:r w:rsidR="00BF71B5">
        <w:rPr>
          <w:lang w:val="en-GB"/>
        </w:rPr>
        <w:t>there for longer than scheduled</w:t>
      </w:r>
      <w:r>
        <w:rPr>
          <w:lang w:val="en-GB"/>
        </w:rPr>
        <w:t xml:space="preserve"> with passport problems – and one talk in Armenia.  Then, in Iran, I gave a lecture to an audience, ha</w:t>
      </w:r>
      <w:r w:rsidR="004F1FA2">
        <w:rPr>
          <w:lang w:val="en-GB"/>
        </w:rPr>
        <w:t xml:space="preserve">lf of whom were wearing </w:t>
      </w:r>
      <w:proofErr w:type="spellStart"/>
      <w:r w:rsidR="004F1FA2">
        <w:rPr>
          <w:lang w:val="en-GB"/>
        </w:rPr>
        <w:t>burqas</w:t>
      </w:r>
      <w:proofErr w:type="spellEnd"/>
      <w:r w:rsidR="004F1FA2">
        <w:rPr>
          <w:lang w:val="en-GB"/>
        </w:rPr>
        <w:t xml:space="preserve"> – (that’s another first for me) – </w:t>
      </w:r>
      <w:r>
        <w:rPr>
          <w:lang w:val="en-GB"/>
        </w:rPr>
        <w:t xml:space="preserve">and also, one evening, </w:t>
      </w:r>
      <w:r w:rsidR="00BF71B5">
        <w:rPr>
          <w:lang w:val="en-GB"/>
        </w:rPr>
        <w:t xml:space="preserve">with </w:t>
      </w:r>
      <w:r>
        <w:rPr>
          <w:lang w:val="en-GB"/>
        </w:rPr>
        <w:t>a group of half a dozen</w:t>
      </w:r>
      <w:r w:rsidR="00BF71B5">
        <w:rPr>
          <w:lang w:val="en-GB"/>
        </w:rPr>
        <w:t>, we</w:t>
      </w:r>
      <w:r>
        <w:rPr>
          <w:lang w:val="en-GB"/>
        </w:rPr>
        <w:t xml:space="preserve"> watched the </w:t>
      </w:r>
      <w:proofErr w:type="spellStart"/>
      <w:r>
        <w:rPr>
          <w:lang w:val="en-GB"/>
        </w:rPr>
        <w:t>TEDx</w:t>
      </w:r>
      <w:proofErr w:type="spellEnd"/>
      <w:r>
        <w:rPr>
          <w:lang w:val="en-GB"/>
        </w:rPr>
        <w:t xml:space="preserve"> talk.</w:t>
      </w:r>
      <w:r w:rsidR="00337468">
        <w:rPr>
          <w:lang w:val="en-GB"/>
        </w:rPr>
        <w:t xml:space="preserve">  </w:t>
      </w:r>
      <w:r w:rsidR="004F1FA2">
        <w:rPr>
          <w:lang w:val="en-GB"/>
        </w:rPr>
        <w:t xml:space="preserve">As of today, it has had </w:t>
      </w:r>
      <w:r w:rsidR="00BF71B5">
        <w:rPr>
          <w:lang w:val="en-GB"/>
        </w:rPr>
        <w:t xml:space="preserve">well </w:t>
      </w:r>
      <w:r w:rsidR="004F1FA2">
        <w:rPr>
          <w:lang w:val="en-GB"/>
        </w:rPr>
        <w:t>over 7,0</w:t>
      </w:r>
      <w:r w:rsidR="00337468">
        <w:rPr>
          <w:lang w:val="en-GB"/>
        </w:rPr>
        <w:t xml:space="preserve">00 downloads, which is nicely above the </w:t>
      </w:r>
      <w:proofErr w:type="spellStart"/>
      <w:r w:rsidR="00337468">
        <w:rPr>
          <w:lang w:val="en-GB"/>
        </w:rPr>
        <w:t>TEDx</w:t>
      </w:r>
      <w:proofErr w:type="spellEnd"/>
      <w:r w:rsidR="00337468">
        <w:rPr>
          <w:lang w:val="en-GB"/>
        </w:rPr>
        <w:t xml:space="preserve"> 2018 </w:t>
      </w:r>
      <w:r w:rsidR="00F16B53">
        <w:rPr>
          <w:lang w:val="en-GB"/>
        </w:rPr>
        <w:t>mean</w:t>
      </w:r>
      <w:r w:rsidR="00337468">
        <w:rPr>
          <w:lang w:val="en-GB"/>
        </w:rPr>
        <w:t>.</w:t>
      </w:r>
    </w:p>
    <w:p w14:paraId="76F2CB5F" w14:textId="77777777" w:rsidR="00605FDD" w:rsidRPr="00413AA4" w:rsidRDefault="00605FDD" w:rsidP="00605FDD">
      <w:pPr>
        <w:rPr>
          <w:sz w:val="12"/>
          <w:szCs w:val="12"/>
          <w:lang w:val="en-GB"/>
        </w:rPr>
      </w:pPr>
    </w:p>
    <w:p w14:paraId="5B70FBB6" w14:textId="354993E0" w:rsidR="00337468" w:rsidRDefault="00BE3978" w:rsidP="000E3897">
      <w:pPr>
        <w:rPr>
          <w:lang w:val="en-GB"/>
        </w:rPr>
      </w:pPr>
      <w:r>
        <w:rPr>
          <w:lang w:val="en-GB"/>
        </w:rPr>
        <w:t xml:space="preserve">Then came China, </w:t>
      </w:r>
      <w:r w:rsidR="00BF71B5">
        <w:rPr>
          <w:lang w:val="en-GB"/>
        </w:rPr>
        <w:t>where</w:t>
      </w:r>
      <w:r>
        <w:rPr>
          <w:lang w:val="en-GB"/>
        </w:rPr>
        <w:t xml:space="preserve"> </w:t>
      </w:r>
      <w:r w:rsidR="00F16B53">
        <w:rPr>
          <w:lang w:val="en-GB"/>
        </w:rPr>
        <w:t>I was due to give a</w:t>
      </w:r>
      <w:r w:rsidR="00337468">
        <w:rPr>
          <w:lang w:val="en-GB"/>
        </w:rPr>
        <w:t xml:space="preserve"> lecture in Anyang University.  I arrived on schedule, met the Director on the Monday; yes, </w:t>
      </w:r>
      <w:r>
        <w:rPr>
          <w:lang w:val="en-GB"/>
        </w:rPr>
        <w:t>he said, it’s all set for the lecture on Friday.  B</w:t>
      </w:r>
      <w:r w:rsidR="00337468">
        <w:rPr>
          <w:lang w:val="en-GB"/>
        </w:rPr>
        <w:t xml:space="preserve">ut on Wednesday, everything was cancelled.  Xi </w:t>
      </w:r>
      <w:proofErr w:type="spellStart"/>
      <w:r w:rsidR="00337468">
        <w:rPr>
          <w:lang w:val="en-GB"/>
        </w:rPr>
        <w:t>Jinping</w:t>
      </w:r>
      <w:proofErr w:type="spellEnd"/>
      <w:r w:rsidR="00337468">
        <w:rPr>
          <w:lang w:val="en-GB"/>
        </w:rPr>
        <w:t xml:space="preserve"> was meeting in Beijing</w:t>
      </w:r>
      <w:r w:rsidR="008C1BC0">
        <w:rPr>
          <w:lang w:val="en-GB"/>
        </w:rPr>
        <w:t xml:space="preserve"> and deciding that the post-Mao 10-year time limit would no longer apply.  The mood changed palpably.  But I did give a lecture in Tianjin, where </w:t>
      </w:r>
      <w:proofErr w:type="spellStart"/>
      <w:r w:rsidR="00DB7F12" w:rsidRPr="00DB7F12">
        <w:rPr>
          <w:b/>
          <w:lang w:val="en-GB"/>
        </w:rPr>
        <w:t>Lóng</w:t>
      </w:r>
      <w:proofErr w:type="spellEnd"/>
      <w:r w:rsidR="00DB7F12" w:rsidRPr="00413AA4">
        <w:rPr>
          <w:lang w:val="en-GB"/>
        </w:rPr>
        <w:t xml:space="preserve"> </w:t>
      </w:r>
      <w:r w:rsidR="00F16B53">
        <w:rPr>
          <w:lang w:val="en-GB"/>
        </w:rPr>
        <w:t xml:space="preserve">even </w:t>
      </w:r>
      <w:r w:rsidR="008C1BC0">
        <w:rPr>
          <w:lang w:val="en-GB"/>
        </w:rPr>
        <w:t xml:space="preserve">showed my </w:t>
      </w:r>
      <w:proofErr w:type="spellStart"/>
      <w:r w:rsidR="008C1BC0">
        <w:rPr>
          <w:lang w:val="en-GB"/>
        </w:rPr>
        <w:t>TEDx</w:t>
      </w:r>
      <w:proofErr w:type="spellEnd"/>
      <w:r w:rsidR="008C1BC0">
        <w:rPr>
          <w:lang w:val="en-GB"/>
        </w:rPr>
        <w:t xml:space="preserve"> talk as a curtain raiser (but U-Tube is meant to be firewalled</w:t>
      </w:r>
      <w:r w:rsidR="00F16B53">
        <w:rPr>
          <w:lang w:val="en-GB"/>
        </w:rPr>
        <w:t xml:space="preserve"> in China</w:t>
      </w:r>
      <w:r w:rsidR="00BF71B5">
        <w:rPr>
          <w:lang w:val="en-GB"/>
        </w:rPr>
        <w:t xml:space="preserve">); any questions? </w:t>
      </w:r>
      <w:proofErr w:type="gramStart"/>
      <w:r w:rsidR="00DB7F12">
        <w:rPr>
          <w:lang w:val="en-GB"/>
        </w:rPr>
        <w:t>a</w:t>
      </w:r>
      <w:r w:rsidR="00BF71B5">
        <w:rPr>
          <w:lang w:val="en-GB"/>
        </w:rPr>
        <w:t>nd</w:t>
      </w:r>
      <w:proofErr w:type="gramEnd"/>
      <w:r w:rsidR="00BF71B5">
        <w:rPr>
          <w:lang w:val="en-GB"/>
        </w:rPr>
        <w:t xml:space="preserve"> one was on </w:t>
      </w:r>
      <w:proofErr w:type="spellStart"/>
      <w:r w:rsidR="00BF71B5">
        <w:rPr>
          <w:lang w:val="en-GB"/>
        </w:rPr>
        <w:t>Brexit</w:t>
      </w:r>
      <w:proofErr w:type="spellEnd"/>
      <w:r w:rsidR="00BF71B5">
        <w:rPr>
          <w:lang w:val="en-GB"/>
        </w:rPr>
        <w:t>.</w:t>
      </w:r>
      <w:r w:rsidR="008C1BC0">
        <w:rPr>
          <w:lang w:val="en-GB"/>
        </w:rPr>
        <w:t xml:space="preserve">  I also spoke in </w:t>
      </w:r>
      <w:r w:rsidR="00F16B53">
        <w:rPr>
          <w:lang w:val="en-GB"/>
        </w:rPr>
        <w:t xml:space="preserve">two </w:t>
      </w:r>
      <w:r w:rsidR="008C1BC0">
        <w:rPr>
          <w:lang w:val="en-GB"/>
        </w:rPr>
        <w:t xml:space="preserve">universities in Beijing, </w:t>
      </w:r>
      <w:r w:rsidR="00F16B53">
        <w:rPr>
          <w:lang w:val="en-GB"/>
        </w:rPr>
        <w:t xml:space="preserve">and one each in </w:t>
      </w:r>
      <w:r w:rsidR="008C1BC0">
        <w:rPr>
          <w:lang w:val="en-GB"/>
        </w:rPr>
        <w:t>Hong Kong and Taiwan.</w:t>
      </w:r>
    </w:p>
    <w:p w14:paraId="18756D3B" w14:textId="77777777" w:rsidR="00605FDD" w:rsidRPr="00413AA4" w:rsidRDefault="00605FDD" w:rsidP="00605FDD">
      <w:pPr>
        <w:rPr>
          <w:sz w:val="12"/>
          <w:szCs w:val="12"/>
          <w:lang w:val="en-GB"/>
        </w:rPr>
      </w:pPr>
    </w:p>
    <w:p w14:paraId="6BEC2A6D" w14:textId="41AE72C9" w:rsidR="00CF3380" w:rsidRDefault="008C1BC0" w:rsidP="000E3897">
      <w:pPr>
        <w:rPr>
          <w:lang w:val="en-GB"/>
        </w:rPr>
      </w:pPr>
      <w:r>
        <w:rPr>
          <w:lang w:val="en-GB"/>
        </w:rPr>
        <w:t>My mainly overland journey from Belfast to Beijing and back, Sept 2017 – Sept 2018, was very satisfyi</w:t>
      </w:r>
      <w:r w:rsidR="00BE3978">
        <w:rPr>
          <w:lang w:val="en-GB"/>
        </w:rPr>
        <w:t>ng,</w:t>
      </w:r>
      <w:r>
        <w:rPr>
          <w:lang w:val="en-GB"/>
        </w:rPr>
        <w:t xml:space="preserve"> not least because everything seemed to work out so well.  The facts that (a) I was an OSCE election observer in </w:t>
      </w:r>
      <w:r w:rsidR="00BE3978">
        <w:rPr>
          <w:lang w:val="en-GB"/>
        </w:rPr>
        <w:t xml:space="preserve">Mongolia for </w:t>
      </w:r>
      <w:r>
        <w:rPr>
          <w:lang w:val="en-GB"/>
        </w:rPr>
        <w:t>their 2017 presidential el</w:t>
      </w:r>
      <w:r w:rsidR="00BF71B5">
        <w:rPr>
          <w:lang w:val="en-GB"/>
        </w:rPr>
        <w:t>ections; (b) I was asked to do that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TEDx</w:t>
      </w:r>
      <w:proofErr w:type="spellEnd"/>
      <w:r>
        <w:rPr>
          <w:lang w:val="en-GB"/>
        </w:rPr>
        <w:t xml:space="preserve"> talk; (c) I found two lovely tenants to look after my house; (d) </w:t>
      </w:r>
      <w:r w:rsidR="00AB2578">
        <w:rPr>
          <w:lang w:val="en-GB"/>
        </w:rPr>
        <w:t xml:space="preserve">I got a second double-entry Chinese visa when I was in Hong Kong, which meant (e) </w:t>
      </w:r>
      <w:r>
        <w:rPr>
          <w:lang w:val="en-GB"/>
        </w:rPr>
        <w:t xml:space="preserve">I </w:t>
      </w:r>
      <w:r w:rsidR="00AB2578">
        <w:rPr>
          <w:lang w:val="en-GB"/>
        </w:rPr>
        <w:t>could go</w:t>
      </w:r>
      <w:r>
        <w:rPr>
          <w:lang w:val="en-GB"/>
        </w:rPr>
        <w:t xml:space="preserve"> into North Korea, at the very time that Kim Jong-un was me</w:t>
      </w:r>
      <w:r w:rsidR="00AB2578">
        <w:rPr>
          <w:lang w:val="en-GB"/>
        </w:rPr>
        <w:t>eting Trump in Singapore; (f</w:t>
      </w:r>
      <w:r>
        <w:rPr>
          <w:lang w:val="en-GB"/>
        </w:rPr>
        <w:t>) I got only one minor stomach upset and my bike just two punctures</w:t>
      </w:r>
      <w:r w:rsidR="00AB2578">
        <w:rPr>
          <w:lang w:val="en-GB"/>
        </w:rPr>
        <w:t xml:space="preserve">; and (g) I popped in to see my publishers in Heidelberg (where my nephew put me up) and, all being well, they will publish my next book.  It is </w:t>
      </w:r>
      <w:r w:rsidR="00335B20">
        <w:rPr>
          <w:lang w:val="en-GB"/>
        </w:rPr>
        <w:t xml:space="preserve">to be </w:t>
      </w:r>
      <w:r w:rsidR="00AB2578">
        <w:rPr>
          <w:lang w:val="en-GB"/>
        </w:rPr>
        <w:t xml:space="preserve">a tale of how majority voting and </w:t>
      </w:r>
      <w:r w:rsidR="00335B20">
        <w:rPr>
          <w:lang w:val="en-GB"/>
        </w:rPr>
        <w:t xml:space="preserve">the dominant binary-based version of </w:t>
      </w:r>
      <w:r w:rsidR="00AB2578">
        <w:rPr>
          <w:lang w:val="en-GB"/>
        </w:rPr>
        <w:t xml:space="preserve">majority rule </w:t>
      </w:r>
      <w:r w:rsidR="00AB2578">
        <w:rPr>
          <w:lang w:val="en-GB"/>
        </w:rPr>
        <w:lastRenderedPageBreak/>
        <w:t>have caused and continue to cause so many huge problems, pretty well everywhere!</w:t>
      </w:r>
      <w:r>
        <w:rPr>
          <w:lang w:val="en-GB"/>
        </w:rPr>
        <w:t xml:space="preserve"> </w:t>
      </w:r>
      <w:r w:rsidR="00AB2578">
        <w:rPr>
          <w:lang w:val="en-GB"/>
        </w:rPr>
        <w:t xml:space="preserve"> So that’s now keeping </w:t>
      </w:r>
      <w:r w:rsidR="00AB2578" w:rsidRPr="00AB2578">
        <w:rPr>
          <w:b/>
          <w:lang w:val="en-GB"/>
        </w:rPr>
        <w:t>Alan</w:t>
      </w:r>
      <w:r w:rsidR="00AB2578">
        <w:rPr>
          <w:lang w:val="en-GB"/>
        </w:rPr>
        <w:t xml:space="preserve"> busy, my long-time, faithful and meticulous </w:t>
      </w:r>
      <w:proofErr w:type="gramStart"/>
      <w:r w:rsidR="00AB2578">
        <w:rPr>
          <w:lang w:val="en-GB"/>
        </w:rPr>
        <w:t>proof-reader</w:t>
      </w:r>
      <w:proofErr w:type="gramEnd"/>
      <w:r w:rsidR="00AB2578">
        <w:rPr>
          <w:lang w:val="en-GB"/>
        </w:rPr>
        <w:t xml:space="preserve">, </w:t>
      </w:r>
      <w:r w:rsidR="005A48B1">
        <w:rPr>
          <w:lang w:val="en-GB"/>
        </w:rPr>
        <w:t xml:space="preserve">as well as </w:t>
      </w:r>
      <w:r w:rsidR="005A48B1" w:rsidRPr="005A48B1">
        <w:rPr>
          <w:b/>
          <w:lang w:val="en-GB"/>
        </w:rPr>
        <w:t>Phil</w:t>
      </w:r>
      <w:r w:rsidR="005A48B1">
        <w:rPr>
          <w:lang w:val="en-GB"/>
        </w:rPr>
        <w:t xml:space="preserve"> and </w:t>
      </w:r>
      <w:r w:rsidR="005A48B1" w:rsidRPr="005A48B1">
        <w:rPr>
          <w:b/>
          <w:lang w:val="en-GB"/>
        </w:rPr>
        <w:t>Rob</w:t>
      </w:r>
      <w:r w:rsidR="005A48B1">
        <w:rPr>
          <w:lang w:val="en-GB"/>
        </w:rPr>
        <w:t xml:space="preserve">, </w:t>
      </w:r>
      <w:r w:rsidR="00AB2578">
        <w:rPr>
          <w:lang w:val="en-GB"/>
        </w:rPr>
        <w:t xml:space="preserve">along with </w:t>
      </w:r>
      <w:r w:rsidR="00AB2578" w:rsidRPr="00CF3380">
        <w:rPr>
          <w:b/>
          <w:lang w:val="en-GB"/>
        </w:rPr>
        <w:t>Don</w:t>
      </w:r>
      <w:r w:rsidR="00AB2578">
        <w:rPr>
          <w:lang w:val="en-GB"/>
        </w:rPr>
        <w:t xml:space="preserve"> who may want to write a foreword.</w:t>
      </w:r>
      <w:r w:rsidR="00CF3380">
        <w:rPr>
          <w:lang w:val="en-GB"/>
        </w:rPr>
        <w:t xml:space="preserve">  The blog, by the way, is on:  </w:t>
      </w:r>
    </w:p>
    <w:p w14:paraId="5E248810" w14:textId="77777777" w:rsidR="008C1BC0" w:rsidRDefault="00CF3380" w:rsidP="000E3897">
      <w:pPr>
        <w:rPr>
          <w:lang w:val="en-GB"/>
        </w:rPr>
      </w:pPr>
      <w:r w:rsidRPr="00CF3380">
        <w:rPr>
          <w:lang w:val="en-GB"/>
        </w:rPr>
        <w:t>https://debordaabroad.wordpress.com/2017/09/07/de-borda-abroad/</w:t>
      </w:r>
    </w:p>
    <w:p w14:paraId="3A84C061" w14:textId="77777777" w:rsidR="00605FDD" w:rsidRPr="00413AA4" w:rsidRDefault="00605FDD" w:rsidP="00605FDD">
      <w:pPr>
        <w:rPr>
          <w:sz w:val="12"/>
          <w:szCs w:val="12"/>
          <w:lang w:val="en-GB"/>
        </w:rPr>
      </w:pPr>
    </w:p>
    <w:p w14:paraId="11D518AA" w14:textId="3E25131B" w:rsidR="00814447" w:rsidRDefault="00CF3380" w:rsidP="000E3897">
      <w:pPr>
        <w:rPr>
          <w:lang w:val="en-GB"/>
        </w:rPr>
      </w:pPr>
      <w:r>
        <w:rPr>
          <w:lang w:val="en-GB"/>
        </w:rPr>
        <w:t>The other amazing aspect of the journey is that I was able to do pretty well everything that I would have otherwise done from ho</w:t>
      </w:r>
      <w:r w:rsidR="00BE3978">
        <w:rPr>
          <w:lang w:val="en-GB"/>
        </w:rPr>
        <w:t>me.  From Armenia, for example</w:t>
      </w:r>
      <w:r w:rsidR="00683D37">
        <w:rPr>
          <w:lang w:val="en-GB"/>
        </w:rPr>
        <w:t xml:space="preserve">, </w:t>
      </w:r>
      <w:r>
        <w:rPr>
          <w:lang w:val="en-GB"/>
        </w:rPr>
        <w:t xml:space="preserve">I submitted </w:t>
      </w:r>
      <w:proofErr w:type="gramStart"/>
      <w:r>
        <w:rPr>
          <w:lang w:val="en-GB"/>
        </w:rPr>
        <w:t>a piece</w:t>
      </w:r>
      <w:proofErr w:type="gramEnd"/>
      <w:r>
        <w:rPr>
          <w:lang w:val="en-GB"/>
        </w:rPr>
        <w:t xml:space="preserve"> to </w:t>
      </w:r>
      <w:r w:rsidR="00683D37">
        <w:rPr>
          <w:lang w:val="en-GB"/>
        </w:rPr>
        <w:t>University College London Indepen</w:t>
      </w:r>
      <w:r w:rsidR="00BE3978">
        <w:rPr>
          <w:lang w:val="en-GB"/>
        </w:rPr>
        <w:t xml:space="preserve">dent Commission on Referendums – that was in January – </w:t>
      </w:r>
      <w:r w:rsidR="00683D37">
        <w:rPr>
          <w:lang w:val="en-GB"/>
        </w:rPr>
        <w:t xml:space="preserve">and their final report was published in July.  </w:t>
      </w:r>
      <w:hyperlink r:id="rId7" w:history="1">
        <w:r w:rsidR="00683D37" w:rsidRPr="00F40EFD">
          <w:rPr>
            <w:rStyle w:val="Hyperlink"/>
            <w:lang w:val="en-GB"/>
          </w:rPr>
          <w:t>https://www.ucl.ac.uk/constitution-unit/research/electionsandreferendums/icreferendums</w:t>
        </w:r>
      </w:hyperlink>
    </w:p>
    <w:p w14:paraId="371FF9EA" w14:textId="77777777" w:rsidR="00605FDD" w:rsidRPr="00413AA4" w:rsidRDefault="00605FDD" w:rsidP="00605FDD">
      <w:pPr>
        <w:rPr>
          <w:sz w:val="12"/>
          <w:szCs w:val="12"/>
          <w:lang w:val="en-GB"/>
        </w:rPr>
      </w:pPr>
    </w:p>
    <w:p w14:paraId="60C35CC6" w14:textId="50323DD5" w:rsidR="00814447" w:rsidRDefault="00335B20" w:rsidP="000E3897">
      <w:pPr>
        <w:rPr>
          <w:lang w:val="en-GB"/>
        </w:rPr>
      </w:pPr>
      <w:r>
        <w:rPr>
          <w:lang w:val="en-GB"/>
        </w:rPr>
        <w:t>And from everywhere, I was writing</w:t>
      </w:r>
      <w:r w:rsidR="005A48B1">
        <w:rPr>
          <w:lang w:val="en-GB"/>
        </w:rPr>
        <w:t xml:space="preserve"> </w:t>
      </w:r>
      <w:r>
        <w:rPr>
          <w:lang w:val="en-GB"/>
        </w:rPr>
        <w:t>to</w:t>
      </w:r>
      <w:r w:rsidR="00683D37">
        <w:rPr>
          <w:lang w:val="en-GB"/>
        </w:rPr>
        <w:t xml:space="preserve"> the Cit</w:t>
      </w:r>
      <w:r w:rsidR="005A48B1">
        <w:rPr>
          <w:lang w:val="en-GB"/>
        </w:rPr>
        <w:t>izens’ Assembly</w:t>
      </w:r>
      <w:r>
        <w:rPr>
          <w:lang w:val="en-GB"/>
        </w:rPr>
        <w:t xml:space="preserve"> in Dublin</w:t>
      </w:r>
      <w:r w:rsidR="005A48B1">
        <w:rPr>
          <w:lang w:val="en-GB"/>
        </w:rPr>
        <w:t>.  It is amazing:</w:t>
      </w:r>
      <w:r w:rsidR="00683D37">
        <w:rPr>
          <w:lang w:val="en-GB"/>
        </w:rPr>
        <w:t xml:space="preserve"> </w:t>
      </w:r>
      <w:r w:rsidR="005A48B1">
        <w:rPr>
          <w:lang w:val="en-GB"/>
        </w:rPr>
        <w:t xml:space="preserve">the Secretariat, </w:t>
      </w:r>
      <w:r w:rsidR="00683D37">
        <w:rPr>
          <w:lang w:val="en-GB"/>
        </w:rPr>
        <w:t>lovely people</w:t>
      </w:r>
      <w:r w:rsidR="005A48B1">
        <w:rPr>
          <w:lang w:val="en-GB"/>
        </w:rPr>
        <w:t>,</w:t>
      </w:r>
      <w:r w:rsidR="00683D37">
        <w:rPr>
          <w:lang w:val="en-GB"/>
        </w:rPr>
        <w:t xml:space="preserve"> </w:t>
      </w:r>
      <w:r w:rsidR="005A48B1">
        <w:rPr>
          <w:lang w:val="en-GB"/>
        </w:rPr>
        <w:t xml:space="preserve">all </w:t>
      </w:r>
      <w:r w:rsidR="00683D37">
        <w:rPr>
          <w:lang w:val="en-GB"/>
        </w:rPr>
        <w:t xml:space="preserve">doing </w:t>
      </w:r>
      <w:r w:rsidR="005A48B1">
        <w:rPr>
          <w:lang w:val="en-GB"/>
        </w:rPr>
        <w:t>their</w:t>
      </w:r>
      <w:r w:rsidR="00683D37">
        <w:rPr>
          <w:lang w:val="en-GB"/>
        </w:rPr>
        <w:t xml:space="preserve"> best, trying to distil the opinions of 100 ‘citizens’ into one coherent recommendation.  They </w:t>
      </w:r>
      <w:r w:rsidR="005A48B1">
        <w:rPr>
          <w:lang w:val="en-GB"/>
        </w:rPr>
        <w:t>used</w:t>
      </w:r>
      <w:r w:rsidR="00683D37">
        <w:rPr>
          <w:lang w:val="en-GB"/>
        </w:rPr>
        <w:t xml:space="preserve"> majority votes, plurality votes, a sort of approval voting and even (though unnamed) a Borda count.  </w:t>
      </w:r>
      <w:r w:rsidR="001B14AE">
        <w:rPr>
          <w:lang w:val="en-GB"/>
        </w:rPr>
        <w:t xml:space="preserve">But they got their maths into </w:t>
      </w:r>
      <w:r w:rsidR="00683D37">
        <w:rPr>
          <w:lang w:val="en-GB"/>
        </w:rPr>
        <w:t>shocking twist</w:t>
      </w:r>
      <w:r w:rsidR="001B14AE">
        <w:rPr>
          <w:lang w:val="en-GB"/>
        </w:rPr>
        <w:t>s</w:t>
      </w:r>
      <w:r w:rsidR="00683D37">
        <w:rPr>
          <w:lang w:val="en-GB"/>
        </w:rPr>
        <w:t xml:space="preserve">, pretending that if a </w:t>
      </w:r>
      <w:r w:rsidR="001B14AE">
        <w:rPr>
          <w:lang w:val="en-GB"/>
        </w:rPr>
        <w:t>particular</w:t>
      </w:r>
      <w:r>
        <w:rPr>
          <w:lang w:val="en-GB"/>
        </w:rPr>
        <w:t xml:space="preserve"> </w:t>
      </w:r>
      <w:r w:rsidR="00683D37">
        <w:rPr>
          <w:lang w:val="en-GB"/>
        </w:rPr>
        <w:t xml:space="preserve">number was bigger than the others, that therefore it represented </w:t>
      </w:r>
      <w:r w:rsidR="00DB7F12">
        <w:rPr>
          <w:lang w:val="en-GB"/>
        </w:rPr>
        <w:t xml:space="preserve">(not just the biggest minority but) </w:t>
      </w:r>
      <w:r w:rsidR="00201664">
        <w:rPr>
          <w:lang w:val="en-GB"/>
        </w:rPr>
        <w:t>a</w:t>
      </w:r>
      <w:r w:rsidR="00DB7F12">
        <w:rPr>
          <w:lang w:val="en-GB"/>
        </w:rPr>
        <w:t>n actual</w:t>
      </w:r>
      <w:r w:rsidR="00683D37">
        <w:rPr>
          <w:lang w:val="en-GB"/>
        </w:rPr>
        <w:t xml:space="preserve"> majority</w:t>
      </w:r>
      <w:r>
        <w:rPr>
          <w:lang w:val="en-GB"/>
        </w:rPr>
        <w:t xml:space="preserve"> – because the terms of reference demanded majority support, and because they </w:t>
      </w:r>
      <w:r w:rsidR="00C86F03">
        <w:rPr>
          <w:lang w:val="en-GB"/>
        </w:rPr>
        <w:t>do not realise</w:t>
      </w:r>
      <w:r>
        <w:rPr>
          <w:lang w:val="en-GB"/>
        </w:rPr>
        <w:t xml:space="preserve"> a majority opinion can be identified </w:t>
      </w:r>
      <w:r w:rsidR="00C86F03">
        <w:rPr>
          <w:lang w:val="en-GB"/>
        </w:rPr>
        <w:t xml:space="preserve">not </w:t>
      </w:r>
      <w:r>
        <w:rPr>
          <w:lang w:val="en-GB"/>
        </w:rPr>
        <w:t>only by a majority vote</w:t>
      </w:r>
      <w:r w:rsidR="00C86F03">
        <w:rPr>
          <w:lang w:val="en-GB"/>
        </w:rPr>
        <w:t xml:space="preserve">.  </w:t>
      </w:r>
      <w:r w:rsidR="00985696" w:rsidRPr="00985696">
        <w:rPr>
          <w:lang w:val="en-GB"/>
        </w:rPr>
        <w:t xml:space="preserve">So </w:t>
      </w:r>
      <w:r w:rsidR="00985696" w:rsidRPr="00985696">
        <w:rPr>
          <w:b/>
          <w:lang w:val="en-GB"/>
        </w:rPr>
        <w:t>Phil</w:t>
      </w:r>
      <w:r w:rsidR="00985696" w:rsidRPr="00985696">
        <w:rPr>
          <w:lang w:val="en-GB"/>
        </w:rPr>
        <w:t xml:space="preserve"> and I </w:t>
      </w:r>
      <w:r w:rsidR="00985696">
        <w:rPr>
          <w:lang w:val="en-GB"/>
        </w:rPr>
        <w:t xml:space="preserve">were in frequent </w:t>
      </w:r>
      <w:proofErr w:type="spellStart"/>
      <w:r w:rsidR="00985696">
        <w:rPr>
          <w:lang w:val="en-GB"/>
        </w:rPr>
        <w:t>communica</w:t>
      </w:r>
      <w:r w:rsidR="00C86F03">
        <w:rPr>
          <w:lang w:val="en-GB"/>
        </w:rPr>
        <w:t>-</w:t>
      </w:r>
      <w:r w:rsidR="00985696">
        <w:rPr>
          <w:lang w:val="en-GB"/>
        </w:rPr>
        <w:t>tion</w:t>
      </w:r>
      <w:proofErr w:type="spellEnd"/>
      <w:r w:rsidR="00985696">
        <w:rPr>
          <w:lang w:val="en-GB"/>
        </w:rPr>
        <w:t xml:space="preserve"> with both the Secretariat </w:t>
      </w:r>
      <w:r w:rsidR="00C86F03">
        <w:rPr>
          <w:lang w:val="en-GB"/>
        </w:rPr>
        <w:t>+</w:t>
      </w:r>
      <w:r w:rsidR="00985696">
        <w:rPr>
          <w:lang w:val="en-GB"/>
        </w:rPr>
        <w:t xml:space="preserve"> experts – </w:t>
      </w:r>
      <w:r w:rsidR="00C86F03">
        <w:rPr>
          <w:lang w:val="en-GB"/>
        </w:rPr>
        <w:t>7</w:t>
      </w:r>
      <w:r w:rsidR="00985696">
        <w:rPr>
          <w:lang w:val="en-GB"/>
        </w:rPr>
        <w:t xml:space="preserve"> academics who advised on the voting procedures to be used by the ‘citizens’– and while the Secretariat responded fairly regularly, the experts </w:t>
      </w:r>
      <w:r w:rsidR="00C86F03">
        <w:rPr>
          <w:lang w:val="en-GB"/>
        </w:rPr>
        <w:t>did not</w:t>
      </w:r>
      <w:r>
        <w:rPr>
          <w:lang w:val="en-GB"/>
        </w:rPr>
        <w:t xml:space="preserve">.  Never mind – and </w:t>
      </w:r>
      <w:r w:rsidRPr="00335B20">
        <w:rPr>
          <w:b/>
          <w:lang w:val="en-GB"/>
        </w:rPr>
        <w:t>Phil</w:t>
      </w:r>
      <w:r>
        <w:rPr>
          <w:lang w:val="en-GB"/>
        </w:rPr>
        <w:t xml:space="preserve"> was there – t</w:t>
      </w:r>
      <w:r w:rsidR="00985696">
        <w:rPr>
          <w:lang w:val="en-GB"/>
        </w:rPr>
        <w:t>he Assembly nevertheless decided to recommend multi-option referendums</w:t>
      </w:r>
      <w:r w:rsidR="00C86F03">
        <w:rPr>
          <w:lang w:val="en-GB"/>
        </w:rPr>
        <w:t>.  Brilliant!  T</w:t>
      </w:r>
      <w:r w:rsidR="005A48B1">
        <w:rPr>
          <w:lang w:val="en-GB"/>
        </w:rPr>
        <w:t xml:space="preserve">hen, in what I think was a </w:t>
      </w:r>
      <w:r w:rsidR="00EC3915">
        <w:rPr>
          <w:lang w:val="en-GB"/>
        </w:rPr>
        <w:t xml:space="preserve">rather silly </w:t>
      </w:r>
      <w:r w:rsidR="005A48B1">
        <w:rPr>
          <w:lang w:val="en-GB"/>
        </w:rPr>
        <w:t xml:space="preserve">rear-guard action by these ‘experts’, the ‘citizens’ were </w:t>
      </w:r>
      <w:r w:rsidR="00C86F03">
        <w:rPr>
          <w:lang w:val="en-GB"/>
        </w:rPr>
        <w:t>asked to say how multi-option referendums could be analysed; they had a</w:t>
      </w:r>
      <w:r w:rsidR="005A48B1">
        <w:rPr>
          <w:lang w:val="en-GB"/>
        </w:rPr>
        <w:t xml:space="preserve"> choice of just </w:t>
      </w:r>
      <w:r w:rsidR="00C86F03">
        <w:rPr>
          <w:lang w:val="en-GB"/>
        </w:rPr>
        <w:t>2</w:t>
      </w:r>
      <w:r w:rsidR="005A48B1">
        <w:rPr>
          <w:lang w:val="en-GB"/>
        </w:rPr>
        <w:t xml:space="preserve"> voting procedures</w:t>
      </w:r>
      <w:r w:rsidR="00C86F03">
        <w:rPr>
          <w:lang w:val="en-GB"/>
        </w:rPr>
        <w:t>,</w:t>
      </w:r>
      <w:r w:rsidR="005A48B1">
        <w:rPr>
          <w:lang w:val="en-GB"/>
        </w:rPr>
        <w:t xml:space="preserve"> one of </w:t>
      </w:r>
      <w:r w:rsidR="00C86F03">
        <w:rPr>
          <w:lang w:val="en-GB"/>
        </w:rPr>
        <w:t>which</w:t>
      </w:r>
      <w:r w:rsidR="005A48B1">
        <w:rPr>
          <w:lang w:val="en-GB"/>
        </w:rPr>
        <w:t xml:space="preserve"> was </w:t>
      </w:r>
      <w:r w:rsidR="005A48B1" w:rsidRPr="005A48B1">
        <w:rPr>
          <w:smallCaps/>
          <w:lang w:val="en-GB"/>
        </w:rPr>
        <w:t>pr</w:t>
      </w:r>
      <w:r w:rsidR="005A48B1">
        <w:rPr>
          <w:lang w:val="en-GB"/>
        </w:rPr>
        <w:t xml:space="preserve"> (but of course, you can’t have </w:t>
      </w:r>
      <w:r w:rsidR="00EC3915">
        <w:rPr>
          <w:lang w:val="en-GB"/>
        </w:rPr>
        <w:t xml:space="preserve">any </w:t>
      </w:r>
      <w:r w:rsidR="005A48B1">
        <w:rPr>
          <w:lang w:val="en-GB"/>
        </w:rPr>
        <w:t xml:space="preserve">proportionality when making a </w:t>
      </w:r>
      <w:r w:rsidR="00EC3915">
        <w:rPr>
          <w:lang w:val="en-GB"/>
        </w:rPr>
        <w:t xml:space="preserve">single </w:t>
      </w:r>
      <w:r>
        <w:rPr>
          <w:lang w:val="en-GB"/>
        </w:rPr>
        <w:t>decision)</w:t>
      </w:r>
      <w:r w:rsidR="00DB7F12">
        <w:rPr>
          <w:lang w:val="en-GB"/>
        </w:rPr>
        <w:t>.</w:t>
      </w:r>
      <w:r w:rsidR="00C86F03">
        <w:rPr>
          <w:lang w:val="en-GB"/>
        </w:rPr>
        <w:t xml:space="preserve">  Experts?</w:t>
      </w:r>
    </w:p>
    <w:p w14:paraId="0AAFB747" w14:textId="77777777" w:rsidR="00B80E48" w:rsidRPr="00413AA4" w:rsidRDefault="00B80E48" w:rsidP="00B80E48">
      <w:pPr>
        <w:rPr>
          <w:sz w:val="12"/>
          <w:szCs w:val="12"/>
          <w:lang w:val="en-GB"/>
        </w:rPr>
      </w:pPr>
    </w:p>
    <w:p w14:paraId="1216C89B" w14:textId="2A71F0EF" w:rsidR="00B80E48" w:rsidRDefault="00B80E48" w:rsidP="00B80E48">
      <w:pPr>
        <w:rPr>
          <w:lang w:val="en-GB"/>
        </w:rPr>
      </w:pPr>
      <w:r>
        <w:rPr>
          <w:lang w:val="en-GB"/>
        </w:rPr>
        <w:t xml:space="preserve">In NI, the only achievement of note </w:t>
      </w:r>
      <w:r w:rsidR="00EC3915">
        <w:rPr>
          <w:lang w:val="en-GB"/>
        </w:rPr>
        <w:t>was</w:t>
      </w:r>
      <w:r>
        <w:rPr>
          <w:lang w:val="en-GB"/>
        </w:rPr>
        <w:t xml:space="preserve"> </w:t>
      </w:r>
      <w:r w:rsidR="00EC3915">
        <w:rPr>
          <w:lang w:val="en-GB"/>
        </w:rPr>
        <w:t xml:space="preserve">St </w:t>
      </w:r>
      <w:proofErr w:type="spellStart"/>
      <w:r w:rsidR="00EC3915">
        <w:rPr>
          <w:lang w:val="en-GB"/>
        </w:rPr>
        <w:t>Columb’s</w:t>
      </w:r>
      <w:proofErr w:type="spellEnd"/>
      <w:r w:rsidR="00EC3915">
        <w:rPr>
          <w:lang w:val="en-GB"/>
        </w:rPr>
        <w:t xml:space="preserve"> Park House publication of</w:t>
      </w:r>
      <w:r>
        <w:rPr>
          <w:lang w:val="en-GB"/>
        </w:rPr>
        <w:t xml:space="preserve"> a “Consensual Decision-making Manual,” which (originally made no mention at all but</w:t>
      </w:r>
      <w:r w:rsidR="00C86F03">
        <w:rPr>
          <w:lang w:val="en-GB"/>
        </w:rPr>
        <w:t xml:space="preserve"> now</w:t>
      </w:r>
      <w:r>
        <w:rPr>
          <w:lang w:val="en-GB"/>
        </w:rPr>
        <w:t xml:space="preserve">, </w:t>
      </w:r>
      <w:r w:rsidR="00C86F03">
        <w:rPr>
          <w:lang w:val="en-GB"/>
        </w:rPr>
        <w:t>after</w:t>
      </w:r>
      <w:r>
        <w:rPr>
          <w:lang w:val="en-GB"/>
        </w:rPr>
        <w:t xml:space="preserve"> some prompting from </w:t>
      </w:r>
      <w:r w:rsidRPr="00B80E48">
        <w:rPr>
          <w:b/>
          <w:lang w:val="en-GB"/>
        </w:rPr>
        <w:t>Rob</w:t>
      </w:r>
      <w:r>
        <w:rPr>
          <w:lang w:val="en-GB"/>
        </w:rPr>
        <w:t xml:space="preserve"> and a lot from </w:t>
      </w:r>
      <w:r w:rsidRPr="00B80E48">
        <w:rPr>
          <w:b/>
          <w:lang w:val="en-GB"/>
        </w:rPr>
        <w:t>Phil</w:t>
      </w:r>
      <w:proofErr w:type="gramStart"/>
      <w:r w:rsidR="00335B20">
        <w:rPr>
          <w:lang w:val="en-GB"/>
        </w:rPr>
        <w:t>)</w:t>
      </w:r>
      <w:r w:rsidR="00C86F03">
        <w:rPr>
          <w:lang w:val="en-GB"/>
        </w:rPr>
        <w:t>,</w:t>
      </w:r>
      <w:proofErr w:type="gramEnd"/>
      <w:r>
        <w:rPr>
          <w:lang w:val="en-GB"/>
        </w:rPr>
        <w:t xml:space="preserve"> co</w:t>
      </w:r>
      <w:r w:rsidR="00C86F03">
        <w:rPr>
          <w:lang w:val="en-GB"/>
        </w:rPr>
        <w:t xml:space="preserve">ntains a nice section on the </w:t>
      </w:r>
      <w:proofErr w:type="spellStart"/>
      <w:r w:rsidR="00C86F03">
        <w:rPr>
          <w:lang w:val="en-GB"/>
        </w:rPr>
        <w:t>deB.</w:t>
      </w:r>
      <w:proofErr w:type="spellEnd"/>
    </w:p>
    <w:p w14:paraId="7A33A5F0" w14:textId="77777777" w:rsidR="00C86F03" w:rsidRPr="00413AA4" w:rsidRDefault="00C86F03" w:rsidP="00B80E48">
      <w:pPr>
        <w:rPr>
          <w:sz w:val="12"/>
          <w:szCs w:val="12"/>
          <w:lang w:val="en-GB"/>
        </w:rPr>
      </w:pPr>
    </w:p>
    <w:p w14:paraId="41CAFECE" w14:textId="44EA8EE5" w:rsidR="00814447" w:rsidRPr="00234BE0" w:rsidRDefault="005A48B1" w:rsidP="000E3897">
      <w:pPr>
        <w:rPr>
          <w:i/>
          <w:lang w:val="en-GB"/>
        </w:rPr>
      </w:pPr>
      <w:r>
        <w:rPr>
          <w:lang w:val="en-GB"/>
        </w:rPr>
        <w:t xml:space="preserve">In Britain, it was </w:t>
      </w:r>
      <w:proofErr w:type="spellStart"/>
      <w:r>
        <w:rPr>
          <w:lang w:val="en-GB"/>
        </w:rPr>
        <w:t>Brexit</w:t>
      </w:r>
      <w:proofErr w:type="spellEnd"/>
      <w:r>
        <w:rPr>
          <w:lang w:val="en-GB"/>
        </w:rPr>
        <w:t xml:space="preserve">. </w:t>
      </w:r>
      <w:r w:rsidR="00411033">
        <w:rPr>
          <w:lang w:val="en-GB"/>
        </w:rPr>
        <w:t xml:space="preserve"> People are still talking as if that wretched </w:t>
      </w:r>
      <w:r w:rsidR="004F1FA2">
        <w:rPr>
          <w:lang w:val="en-GB"/>
        </w:rPr>
        <w:t xml:space="preserve">2016 </w:t>
      </w:r>
      <w:r w:rsidR="00411033">
        <w:rPr>
          <w:lang w:val="en-GB"/>
        </w:rPr>
        <w:t xml:space="preserve">referendum identified “the will of the people” but of course, if it had, folks would not be arguing the whole time about </w:t>
      </w:r>
      <w:r w:rsidR="00335B20">
        <w:rPr>
          <w:lang w:val="en-GB"/>
        </w:rPr>
        <w:t>what that</w:t>
      </w:r>
      <w:r w:rsidR="00411033">
        <w:rPr>
          <w:lang w:val="en-GB"/>
        </w:rPr>
        <w:t xml:space="preserve"> will actually was.  So the </w:t>
      </w:r>
      <w:r w:rsidR="00E378D7">
        <w:rPr>
          <w:lang w:val="en-GB"/>
        </w:rPr>
        <w:t xml:space="preserve">Green European Foundation published an article (submitted from Tianjin), </w:t>
      </w:r>
      <w:proofErr w:type="spellStart"/>
      <w:r w:rsidR="00E378D7">
        <w:rPr>
          <w:lang w:val="en-GB"/>
        </w:rPr>
        <w:t>openDemocracy</w:t>
      </w:r>
      <w:proofErr w:type="spellEnd"/>
      <w:r w:rsidR="00E378D7">
        <w:rPr>
          <w:lang w:val="en-GB"/>
        </w:rPr>
        <w:t xml:space="preserve"> </w:t>
      </w:r>
      <w:r w:rsidR="00335B20">
        <w:rPr>
          <w:lang w:val="en-GB"/>
        </w:rPr>
        <w:t>(whom I met when I was in</w:t>
      </w:r>
      <w:r w:rsidR="00EC3915">
        <w:rPr>
          <w:lang w:val="en-GB"/>
        </w:rPr>
        <w:t xml:space="preserve"> London) </w:t>
      </w:r>
      <w:r w:rsidR="00E378D7">
        <w:rPr>
          <w:lang w:val="en-GB"/>
        </w:rPr>
        <w:t xml:space="preserve">got </w:t>
      </w:r>
      <w:r w:rsidR="00EC3915">
        <w:rPr>
          <w:lang w:val="en-GB"/>
        </w:rPr>
        <w:t>two</w:t>
      </w:r>
      <w:r w:rsidR="00E378D7">
        <w:rPr>
          <w:lang w:val="en-GB"/>
        </w:rPr>
        <w:t xml:space="preserve"> (from Tbilisi</w:t>
      </w:r>
      <w:r w:rsidR="00EC3915">
        <w:rPr>
          <w:lang w:val="en-GB"/>
        </w:rPr>
        <w:t xml:space="preserve"> and Belfast)</w:t>
      </w:r>
      <w:r w:rsidR="00E378D7">
        <w:rPr>
          <w:lang w:val="en-GB"/>
        </w:rPr>
        <w:t xml:space="preserve">, </w:t>
      </w:r>
      <w:r w:rsidR="00411033">
        <w:rPr>
          <w:lang w:val="en-GB"/>
        </w:rPr>
        <w:t>People’s Vote campaign</w:t>
      </w:r>
      <w:r w:rsidR="00234BE0">
        <w:rPr>
          <w:lang w:val="en-GB"/>
        </w:rPr>
        <w:t xml:space="preserve"> published two, (from Moscow</w:t>
      </w:r>
      <w:r w:rsidR="00EC3915">
        <w:rPr>
          <w:lang w:val="en-GB"/>
        </w:rPr>
        <w:t xml:space="preserve"> and Dublin)</w:t>
      </w:r>
      <w:r w:rsidR="00234BE0">
        <w:rPr>
          <w:lang w:val="en-GB"/>
        </w:rPr>
        <w:t xml:space="preserve"> </w:t>
      </w:r>
      <w:r w:rsidR="00411033">
        <w:rPr>
          <w:lang w:val="en-GB"/>
        </w:rPr>
        <w:t>and – after only 24 years of press releases and stuff –</w:t>
      </w:r>
      <w:r w:rsidR="00234BE0">
        <w:rPr>
          <w:lang w:val="en-GB"/>
        </w:rPr>
        <w:t xml:space="preserve"> BBC Radio 4 did an interview: Evan Davies on his </w:t>
      </w:r>
      <w:r w:rsidR="00234BE0" w:rsidRPr="00234BE0">
        <w:rPr>
          <w:smallCaps/>
          <w:lang w:val="en-GB"/>
        </w:rPr>
        <w:t>pm</w:t>
      </w:r>
      <w:r w:rsidR="00234BE0">
        <w:rPr>
          <w:lang w:val="en-GB"/>
        </w:rPr>
        <w:t xml:space="preserve"> programme, 12</w:t>
      </w:r>
      <w:r w:rsidR="00234BE0" w:rsidRPr="00234BE0">
        <w:rPr>
          <w:vertAlign w:val="superscript"/>
          <w:lang w:val="en-GB"/>
        </w:rPr>
        <w:t>th</w:t>
      </w:r>
      <w:r w:rsidR="00335B20">
        <w:rPr>
          <w:lang w:val="en-GB"/>
        </w:rPr>
        <w:t xml:space="preserve"> Nov; lovely, he had done his homework.</w:t>
      </w:r>
      <w:r w:rsidR="00234BE0">
        <w:rPr>
          <w:lang w:val="en-GB"/>
        </w:rPr>
        <w:t xml:space="preserve">  </w:t>
      </w:r>
      <w:r w:rsidR="00234BE0" w:rsidRPr="00901646">
        <w:rPr>
          <w:b/>
          <w:lang w:val="en-GB"/>
        </w:rPr>
        <w:t>Phil</w:t>
      </w:r>
      <w:r w:rsidR="00234BE0">
        <w:rPr>
          <w:lang w:val="en-GB"/>
        </w:rPr>
        <w:t xml:space="preserve">, </w:t>
      </w:r>
      <w:r w:rsidR="00234BE0" w:rsidRPr="00901646">
        <w:rPr>
          <w:b/>
          <w:lang w:val="en-GB"/>
        </w:rPr>
        <w:t>Vanessa</w:t>
      </w:r>
      <w:r w:rsidR="00234BE0">
        <w:rPr>
          <w:lang w:val="en-GB"/>
        </w:rPr>
        <w:t xml:space="preserve"> and I tried to see if there was any interest in o</w:t>
      </w:r>
      <w:r w:rsidR="004F1FA2">
        <w:rPr>
          <w:lang w:val="en-GB"/>
        </w:rPr>
        <w:t>rganising a</w:t>
      </w:r>
      <w:r w:rsidR="0033358A">
        <w:rPr>
          <w:lang w:val="en-GB"/>
        </w:rPr>
        <w:t>n English</w:t>
      </w:r>
      <w:r w:rsidR="004F1FA2">
        <w:rPr>
          <w:lang w:val="en-GB"/>
        </w:rPr>
        <w:t xml:space="preserve"> “citizens’ assembly”</w:t>
      </w:r>
      <w:r w:rsidR="00EC3915">
        <w:rPr>
          <w:lang w:val="en-GB"/>
        </w:rPr>
        <w:t xml:space="preserve"> </w:t>
      </w:r>
      <w:r w:rsidR="0033358A">
        <w:rPr>
          <w:lang w:val="en-GB"/>
        </w:rPr>
        <w:t xml:space="preserve">on </w:t>
      </w:r>
      <w:proofErr w:type="spellStart"/>
      <w:r w:rsidR="0033358A">
        <w:rPr>
          <w:lang w:val="en-GB"/>
        </w:rPr>
        <w:t>Brexit</w:t>
      </w:r>
      <w:proofErr w:type="spellEnd"/>
      <w:r w:rsidR="00EC3915">
        <w:rPr>
          <w:lang w:val="en-GB"/>
        </w:rPr>
        <w:t xml:space="preserve"> but</w:t>
      </w:r>
      <w:r w:rsidR="00234BE0">
        <w:rPr>
          <w:lang w:val="en-GB"/>
        </w:rPr>
        <w:t xml:space="preserve"> </w:t>
      </w:r>
      <w:r w:rsidR="00901646">
        <w:rPr>
          <w:lang w:val="en-GB"/>
        </w:rPr>
        <w:t xml:space="preserve">despite help from </w:t>
      </w:r>
      <w:r w:rsidR="00901646" w:rsidRPr="00901646">
        <w:rPr>
          <w:b/>
          <w:lang w:val="en-GB"/>
        </w:rPr>
        <w:t>Alan</w:t>
      </w:r>
      <w:r w:rsidR="00901646">
        <w:rPr>
          <w:lang w:val="en-GB"/>
        </w:rPr>
        <w:t xml:space="preserve"> with a Quaker venue, </w:t>
      </w:r>
      <w:r w:rsidR="00234BE0">
        <w:rPr>
          <w:lang w:val="en-GB"/>
        </w:rPr>
        <w:t xml:space="preserve">the bait was not taken.  If anything, though, </w:t>
      </w:r>
      <w:proofErr w:type="spellStart"/>
      <w:r w:rsidR="00234BE0">
        <w:rPr>
          <w:lang w:val="en-GB"/>
        </w:rPr>
        <w:t>Brexit</w:t>
      </w:r>
      <w:proofErr w:type="spellEnd"/>
      <w:r w:rsidR="00234BE0">
        <w:rPr>
          <w:lang w:val="en-GB"/>
        </w:rPr>
        <w:t xml:space="preserve"> and Trump have demonstrated that simplistic binary votes – the </w:t>
      </w:r>
      <w:proofErr w:type="spellStart"/>
      <w:r w:rsidR="00234BE0" w:rsidRPr="00234BE0">
        <w:rPr>
          <w:smallCaps/>
          <w:lang w:val="en-GB"/>
        </w:rPr>
        <w:t>usa</w:t>
      </w:r>
      <w:r w:rsidR="00234BE0">
        <w:rPr>
          <w:lang w:val="en-GB"/>
        </w:rPr>
        <w:t>’s</w:t>
      </w:r>
      <w:proofErr w:type="spellEnd"/>
      <w:r w:rsidR="00234BE0">
        <w:rPr>
          <w:lang w:val="en-GB"/>
        </w:rPr>
        <w:t xml:space="preserve"> electoral system is almost a binary contest – are not only divisive and inaccurate, they are a</w:t>
      </w:r>
      <w:r w:rsidR="00EC3915">
        <w:rPr>
          <w:lang w:val="en-GB"/>
        </w:rPr>
        <w:t>ctually downright dangerous.  Springer has agreed that t</w:t>
      </w:r>
      <w:r w:rsidR="004F1FA2">
        <w:rPr>
          <w:lang w:val="en-GB"/>
        </w:rPr>
        <w:t xml:space="preserve">he </w:t>
      </w:r>
      <w:r w:rsidR="00234BE0">
        <w:rPr>
          <w:lang w:val="en-GB"/>
        </w:rPr>
        <w:t xml:space="preserve">next book is to be entitled </w:t>
      </w:r>
      <w:r w:rsidR="00234BE0" w:rsidRPr="00234BE0">
        <w:rPr>
          <w:i/>
          <w:lang w:val="en-GB"/>
        </w:rPr>
        <w:t>Majority Voting: the Catalyst of Populism.</w:t>
      </w:r>
    </w:p>
    <w:p w14:paraId="239E0DBD" w14:textId="697BABB6" w:rsidR="00814447" w:rsidRDefault="00234BE0" w:rsidP="00234BE0">
      <w:pPr>
        <w:jc w:val="center"/>
        <w:rPr>
          <w:lang w:val="en-GB"/>
        </w:rPr>
      </w:pPr>
      <w:r>
        <w:rPr>
          <w:lang w:val="en-GB"/>
        </w:rPr>
        <w:t>___________________</w:t>
      </w:r>
    </w:p>
    <w:p w14:paraId="68C8399A" w14:textId="77777777" w:rsidR="00EC3915" w:rsidRPr="00413AA4" w:rsidRDefault="00EC3915" w:rsidP="00EC3915">
      <w:pPr>
        <w:rPr>
          <w:sz w:val="12"/>
          <w:szCs w:val="12"/>
          <w:lang w:val="en-GB"/>
        </w:rPr>
      </w:pPr>
    </w:p>
    <w:p w14:paraId="44C1BAC8" w14:textId="518FE7C3" w:rsidR="00814447" w:rsidRDefault="00234BE0" w:rsidP="000E3897">
      <w:pPr>
        <w:rPr>
          <w:lang w:val="en-GB"/>
        </w:rPr>
      </w:pPr>
      <w:r>
        <w:rPr>
          <w:lang w:val="en-GB"/>
        </w:rPr>
        <w:t>That</w:t>
      </w:r>
      <w:r w:rsidR="00C10A66">
        <w:rPr>
          <w:lang w:val="en-GB"/>
        </w:rPr>
        <w:t>’s it.  We are now 21 years old</w:t>
      </w:r>
      <w:r>
        <w:rPr>
          <w:lang w:val="en-GB"/>
        </w:rPr>
        <w:t xml:space="preserve"> and</w:t>
      </w:r>
      <w:r w:rsidR="00C10A66">
        <w:rPr>
          <w:lang w:val="en-GB"/>
        </w:rPr>
        <w:t>, with about £200 in the bank</w:t>
      </w:r>
      <w:r>
        <w:rPr>
          <w:lang w:val="en-GB"/>
        </w:rPr>
        <w:t>.  But we keep going; in fact, the time could</w:t>
      </w:r>
      <w:r w:rsidR="0033358A">
        <w:rPr>
          <w:lang w:val="en-GB"/>
        </w:rPr>
        <w:t xml:space="preserve"> hardly be more opportune</w:t>
      </w:r>
      <w:r>
        <w:rPr>
          <w:lang w:val="en-GB"/>
        </w:rPr>
        <w:t xml:space="preserve">.  So many thanks </w:t>
      </w:r>
      <w:r w:rsidR="0033358A">
        <w:rPr>
          <w:lang w:val="en-GB"/>
        </w:rPr>
        <w:t xml:space="preserve">to all </w:t>
      </w:r>
      <w:r>
        <w:rPr>
          <w:lang w:val="en-GB"/>
        </w:rPr>
        <w:t>for keeping the show on the road</w:t>
      </w:r>
      <w:r w:rsidR="00901646">
        <w:rPr>
          <w:lang w:val="en-GB"/>
        </w:rPr>
        <w:t xml:space="preserve">, to </w:t>
      </w:r>
      <w:r w:rsidR="00901646" w:rsidRPr="00901646">
        <w:rPr>
          <w:b/>
          <w:lang w:val="en-GB"/>
        </w:rPr>
        <w:t>Mark</w:t>
      </w:r>
      <w:r w:rsidR="001B14AE">
        <w:rPr>
          <w:lang w:val="en-GB"/>
        </w:rPr>
        <w:t xml:space="preserve"> who maintains our web;</w:t>
      </w:r>
      <w:r w:rsidR="00901646">
        <w:rPr>
          <w:lang w:val="en-GB"/>
        </w:rPr>
        <w:t xml:space="preserve"> to </w:t>
      </w:r>
      <w:r w:rsidR="00901646" w:rsidRPr="00901646">
        <w:rPr>
          <w:b/>
          <w:lang w:val="en-GB"/>
        </w:rPr>
        <w:t>Vanessa</w:t>
      </w:r>
      <w:r w:rsidR="00901646">
        <w:rPr>
          <w:lang w:val="en-GB"/>
        </w:rPr>
        <w:t xml:space="preserve"> who</w:t>
      </w:r>
      <w:r w:rsidR="001B14AE">
        <w:rPr>
          <w:lang w:val="en-GB"/>
        </w:rPr>
        <w:t xml:space="preserve"> is promoting de B in her </w:t>
      </w:r>
      <w:proofErr w:type="spellStart"/>
      <w:r w:rsidR="001B14AE">
        <w:rPr>
          <w:lang w:val="en-GB"/>
        </w:rPr>
        <w:t>CiviQ</w:t>
      </w:r>
      <w:proofErr w:type="spellEnd"/>
      <w:r w:rsidR="001B14AE">
        <w:rPr>
          <w:lang w:val="en-GB"/>
        </w:rPr>
        <w:t>;</w:t>
      </w:r>
      <w:r w:rsidR="00901646">
        <w:rPr>
          <w:lang w:val="en-GB"/>
        </w:rPr>
        <w:t xml:space="preserve"> </w:t>
      </w:r>
      <w:r w:rsidR="00EC3915">
        <w:rPr>
          <w:lang w:val="en-GB"/>
        </w:rPr>
        <w:t xml:space="preserve">to </w:t>
      </w:r>
      <w:r w:rsidR="00EC3915" w:rsidRPr="00EC3915">
        <w:rPr>
          <w:b/>
          <w:lang w:val="en-GB"/>
        </w:rPr>
        <w:t>Katy</w:t>
      </w:r>
      <w:r w:rsidR="00EC3915">
        <w:rPr>
          <w:lang w:val="en-GB"/>
        </w:rPr>
        <w:t xml:space="preserve"> who barely has time to thi</w:t>
      </w:r>
      <w:r w:rsidR="001B14AE">
        <w:rPr>
          <w:lang w:val="en-GB"/>
        </w:rPr>
        <w:t xml:space="preserve">nk, not least because of </w:t>
      </w:r>
      <w:proofErr w:type="spellStart"/>
      <w:r w:rsidR="001B14AE">
        <w:rPr>
          <w:lang w:val="en-GB"/>
        </w:rPr>
        <w:t>Brexit</w:t>
      </w:r>
      <w:proofErr w:type="spellEnd"/>
      <w:r w:rsidR="001B14AE">
        <w:rPr>
          <w:lang w:val="en-GB"/>
        </w:rPr>
        <w:t>;</w:t>
      </w:r>
      <w:r w:rsidR="00EC3915">
        <w:rPr>
          <w:lang w:val="en-GB"/>
        </w:rPr>
        <w:t xml:space="preserve"> </w:t>
      </w:r>
      <w:r w:rsidR="00901646">
        <w:rPr>
          <w:lang w:val="en-GB"/>
        </w:rPr>
        <w:t xml:space="preserve">to </w:t>
      </w:r>
      <w:r w:rsidR="00901646" w:rsidRPr="00901646">
        <w:rPr>
          <w:b/>
          <w:lang w:val="en-GB"/>
        </w:rPr>
        <w:t>Alan</w:t>
      </w:r>
      <w:r w:rsidR="00901646">
        <w:rPr>
          <w:lang w:val="en-GB"/>
        </w:rPr>
        <w:t xml:space="preserve"> who still volunteers to</w:t>
      </w:r>
      <w:r w:rsidR="001B14AE">
        <w:rPr>
          <w:lang w:val="en-GB"/>
        </w:rPr>
        <w:t xml:space="preserve"> do the donkey work of proofing;</w:t>
      </w:r>
      <w:r w:rsidR="00901646">
        <w:rPr>
          <w:lang w:val="en-GB"/>
        </w:rPr>
        <w:t xml:space="preserve"> to </w:t>
      </w:r>
      <w:r w:rsidR="00901646" w:rsidRPr="00901646">
        <w:rPr>
          <w:b/>
          <w:lang w:val="en-GB"/>
        </w:rPr>
        <w:t>Angela</w:t>
      </w:r>
      <w:r w:rsidR="00901646">
        <w:rPr>
          <w:lang w:val="en-GB"/>
        </w:rPr>
        <w:t xml:space="preserve"> who is also promoting the Borda methodolog</w:t>
      </w:r>
      <w:r w:rsidR="001B14AE">
        <w:rPr>
          <w:lang w:val="en-GB"/>
        </w:rPr>
        <w:t>ies in Germany and the Caucasus;</w:t>
      </w:r>
      <w:r w:rsidR="00901646">
        <w:rPr>
          <w:lang w:val="en-GB"/>
        </w:rPr>
        <w:t xml:space="preserve"> to </w:t>
      </w:r>
      <w:r w:rsidR="00901646" w:rsidRPr="004B2E89">
        <w:rPr>
          <w:b/>
          <w:lang w:val="en-GB"/>
        </w:rPr>
        <w:t xml:space="preserve">Long </w:t>
      </w:r>
      <w:r w:rsidR="00901646" w:rsidRPr="004B2E89">
        <w:rPr>
          <w:rFonts w:hint="eastAsia"/>
          <w:b/>
          <w:lang w:val="en-GB" w:eastAsia="zh-CN"/>
        </w:rPr>
        <w:t>龙</w:t>
      </w:r>
      <w:r w:rsidR="00901646">
        <w:rPr>
          <w:rFonts w:hint="eastAsia"/>
          <w:lang w:val="en-GB" w:eastAsia="zh-CN"/>
        </w:rPr>
        <w:t xml:space="preserve"> who</w:t>
      </w:r>
      <w:r w:rsidR="004B2E89">
        <w:rPr>
          <w:lang w:eastAsia="zh-CN"/>
        </w:rPr>
        <w:t xml:space="preserve"> </w:t>
      </w:r>
      <w:r w:rsidR="00C10A66">
        <w:rPr>
          <w:lang w:eastAsia="zh-CN"/>
        </w:rPr>
        <w:t>entertained</w:t>
      </w:r>
      <w:r w:rsidR="004B2E89">
        <w:rPr>
          <w:lang w:eastAsia="zh-CN"/>
        </w:rPr>
        <w:t xml:space="preserve"> </w:t>
      </w:r>
      <w:r w:rsidR="001B14AE">
        <w:rPr>
          <w:lang w:eastAsia="zh-CN"/>
        </w:rPr>
        <w:t xml:space="preserve">me so well in </w:t>
      </w:r>
      <w:proofErr w:type="spellStart"/>
      <w:r w:rsidR="001B14AE">
        <w:rPr>
          <w:lang w:eastAsia="zh-CN"/>
        </w:rPr>
        <w:t>Nankai</w:t>
      </w:r>
      <w:proofErr w:type="spellEnd"/>
      <w:r w:rsidR="001B14AE">
        <w:rPr>
          <w:lang w:eastAsia="zh-CN"/>
        </w:rPr>
        <w:t xml:space="preserve"> University; to </w:t>
      </w:r>
      <w:proofErr w:type="spellStart"/>
      <w:r w:rsidR="001B14AE" w:rsidRPr="001B14AE">
        <w:rPr>
          <w:b/>
          <w:lang w:eastAsia="zh-CN"/>
        </w:rPr>
        <w:t>Nato</w:t>
      </w:r>
      <w:proofErr w:type="spellEnd"/>
      <w:r w:rsidR="001B14AE">
        <w:rPr>
          <w:lang w:eastAsia="zh-CN"/>
        </w:rPr>
        <w:t>, the best Turkish-coffee-maker in Tbilisi;</w:t>
      </w:r>
      <w:r w:rsidR="004B2E89">
        <w:rPr>
          <w:lang w:eastAsia="zh-CN"/>
        </w:rPr>
        <w:t xml:space="preserve"> to </w:t>
      </w:r>
      <w:r w:rsidR="004B2E89" w:rsidRPr="004B2E89">
        <w:rPr>
          <w:b/>
          <w:lang w:eastAsia="zh-CN"/>
        </w:rPr>
        <w:t>Irina</w:t>
      </w:r>
      <w:r w:rsidR="004B2E89">
        <w:rPr>
          <w:lang w:eastAsia="zh-CN"/>
        </w:rPr>
        <w:t xml:space="preserve">, who </w:t>
      </w:r>
      <w:r w:rsidR="00C10A66">
        <w:rPr>
          <w:lang w:eastAsia="zh-CN"/>
        </w:rPr>
        <w:t>looked after</w:t>
      </w:r>
      <w:r w:rsidR="004B2E89">
        <w:rPr>
          <w:lang w:eastAsia="zh-CN"/>
        </w:rPr>
        <w:t xml:space="preserve"> me in Moscow – we go back 30 years when </w:t>
      </w:r>
      <w:r w:rsidR="001B14AE">
        <w:rPr>
          <w:lang w:eastAsia="zh-CN"/>
        </w:rPr>
        <w:t xml:space="preserve">as co-authors </w:t>
      </w:r>
      <w:r w:rsidR="004B2E89">
        <w:rPr>
          <w:lang w:eastAsia="zh-CN"/>
        </w:rPr>
        <w:t xml:space="preserve">we were publishing articles in </w:t>
      </w:r>
      <w:r w:rsidR="004B2E89" w:rsidRPr="004B2E89">
        <w:rPr>
          <w:i/>
          <w:lang w:eastAsia="zh-CN"/>
        </w:rPr>
        <w:t>Moscow News</w:t>
      </w:r>
      <w:r w:rsidR="004B2E89">
        <w:rPr>
          <w:lang w:eastAsia="zh-CN"/>
        </w:rPr>
        <w:t xml:space="preserve"> and </w:t>
      </w:r>
      <w:proofErr w:type="spellStart"/>
      <w:r w:rsidR="004B2E89" w:rsidRPr="004B2E89">
        <w:rPr>
          <w:i/>
          <w:lang w:eastAsia="zh-CN"/>
        </w:rPr>
        <w:t>Novy</w:t>
      </w:r>
      <w:proofErr w:type="spellEnd"/>
      <w:r w:rsidR="004B2E89" w:rsidRPr="004B2E89">
        <w:rPr>
          <w:i/>
          <w:lang w:eastAsia="zh-CN"/>
        </w:rPr>
        <w:t xml:space="preserve"> Mir</w:t>
      </w:r>
      <w:r w:rsidR="004B2E89">
        <w:rPr>
          <w:i/>
          <w:lang w:eastAsia="zh-CN"/>
        </w:rPr>
        <w:t>,</w:t>
      </w:r>
      <w:r w:rsidR="004B2E89">
        <w:rPr>
          <w:lang w:eastAsia="zh-CN"/>
        </w:rPr>
        <w:t xml:space="preserve"> </w:t>
      </w:r>
      <w:r w:rsidR="004B2E89" w:rsidRPr="004B2E89">
        <w:rPr>
          <w:i/>
          <w:lang w:val="ru-RU" w:eastAsia="zh-CN"/>
        </w:rPr>
        <w:t>Новый Мир</w:t>
      </w:r>
      <w:r w:rsidR="004B2E89">
        <w:rPr>
          <w:i/>
          <w:lang w:val="ru-RU" w:eastAsia="zh-CN"/>
        </w:rPr>
        <w:t>,</w:t>
      </w:r>
      <w:r w:rsidR="004B2E89" w:rsidRPr="004B2E89">
        <w:rPr>
          <w:i/>
          <w:lang w:val="ru-RU" w:eastAsia="zh-CN"/>
        </w:rPr>
        <w:t xml:space="preserve"> </w:t>
      </w:r>
      <w:r w:rsidR="004B2E89" w:rsidRPr="004B2E89">
        <w:rPr>
          <w:i/>
          <w:lang w:eastAsia="zh-CN"/>
        </w:rPr>
        <w:t>(New World)</w:t>
      </w:r>
      <w:r w:rsidR="001B14AE">
        <w:rPr>
          <w:lang w:eastAsia="zh-CN"/>
        </w:rPr>
        <w:t xml:space="preserve">; </w:t>
      </w:r>
      <w:r w:rsidR="00C10A66">
        <w:rPr>
          <w:lang w:eastAsia="zh-CN"/>
        </w:rPr>
        <w:t xml:space="preserve">to </w:t>
      </w:r>
      <w:r w:rsidR="00C10A66" w:rsidRPr="00C10A66">
        <w:rPr>
          <w:b/>
          <w:lang w:eastAsia="zh-CN"/>
        </w:rPr>
        <w:t>Jeremy, Leo, Patricia</w:t>
      </w:r>
      <w:r w:rsidR="00C10A66">
        <w:rPr>
          <w:b/>
          <w:lang w:eastAsia="zh-CN"/>
        </w:rPr>
        <w:t>, Valery, Angela</w:t>
      </w:r>
      <w:r w:rsidR="00C10A66">
        <w:rPr>
          <w:lang w:eastAsia="zh-CN"/>
        </w:rPr>
        <w:t xml:space="preserve"> and </w:t>
      </w:r>
      <w:r w:rsidR="00C10A66" w:rsidRPr="00C10A66">
        <w:rPr>
          <w:b/>
          <w:lang w:eastAsia="zh-CN"/>
        </w:rPr>
        <w:t>Helmut</w:t>
      </w:r>
      <w:r w:rsidR="00C10A66">
        <w:rPr>
          <w:lang w:eastAsia="zh-CN"/>
        </w:rPr>
        <w:t xml:space="preserve">, my many continental hosts; </w:t>
      </w:r>
      <w:r w:rsidR="004B2E89">
        <w:rPr>
          <w:lang w:eastAsia="zh-CN"/>
        </w:rPr>
        <w:t xml:space="preserve">and lastly to </w:t>
      </w:r>
      <w:r w:rsidR="004B2E89" w:rsidRPr="004B2E89">
        <w:rPr>
          <w:b/>
          <w:lang w:eastAsia="zh-CN"/>
        </w:rPr>
        <w:t>Phil</w:t>
      </w:r>
      <w:r w:rsidR="004B2E89">
        <w:rPr>
          <w:lang w:eastAsia="zh-CN"/>
        </w:rPr>
        <w:t>, who still does so much.</w:t>
      </w:r>
      <w:r w:rsidR="00C10A66">
        <w:rPr>
          <w:lang w:eastAsia="zh-CN"/>
        </w:rPr>
        <w:t xml:space="preserve">  </w:t>
      </w:r>
      <w:proofErr w:type="gramStart"/>
      <w:r w:rsidR="004B2E89">
        <w:rPr>
          <w:lang w:eastAsia="zh-CN"/>
        </w:rPr>
        <w:t>So Happy Christmas everyone.</w:t>
      </w:r>
      <w:proofErr w:type="gramEnd"/>
      <w:r w:rsidR="00C10A66">
        <w:rPr>
          <w:lang w:eastAsia="zh-CN"/>
        </w:rPr>
        <w:t xml:space="preserve">  </w:t>
      </w:r>
      <w:bookmarkStart w:id="0" w:name="_GoBack"/>
      <w:bookmarkEnd w:id="0"/>
      <w:r w:rsidR="004B2E89">
        <w:rPr>
          <w:lang w:val="en-GB"/>
        </w:rPr>
        <w:t>Peter</w:t>
      </w:r>
      <w:r w:rsidR="001B14AE">
        <w:rPr>
          <w:lang w:val="en-GB"/>
        </w:rPr>
        <w:t>.</w:t>
      </w:r>
    </w:p>
    <w:p w14:paraId="015BDFCE" w14:textId="77777777" w:rsidR="001B14AE" w:rsidRPr="001B14AE" w:rsidRDefault="001B14AE" w:rsidP="000E3897">
      <w:pPr>
        <w:rPr>
          <w:lang w:eastAsia="zh-CN"/>
        </w:rPr>
      </w:pPr>
    </w:p>
    <w:p w14:paraId="1703FDB2" w14:textId="022C3FEA" w:rsidR="00832CF5" w:rsidRPr="00DA6020" w:rsidRDefault="001B14AE" w:rsidP="000E3897">
      <w:pPr>
        <w:rPr>
          <w:lang w:val="en-GB"/>
        </w:rPr>
      </w:pPr>
      <w:r>
        <w:rPr>
          <w:lang w:val="en-GB"/>
        </w:rPr>
        <w:t xml:space="preserve">PS      I’ve applied for a job in Beijing, running the </w:t>
      </w:r>
      <w:r w:rsidRPr="001B14AE">
        <w:rPr>
          <w:smallCaps/>
          <w:lang w:val="en-GB"/>
        </w:rPr>
        <w:t>ni</w:t>
      </w:r>
      <w:r>
        <w:rPr>
          <w:lang w:val="en-GB"/>
        </w:rPr>
        <w:t xml:space="preserve"> bureau.  I should hear in January whether or not I’ve been short-listed and of course, I’ll let you know.</w:t>
      </w:r>
    </w:p>
    <w:sectPr w:rsidR="00832CF5" w:rsidRPr="00DA6020" w:rsidSect="00413AA4">
      <w:pgSz w:w="12240" w:h="15840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8A16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695E85"/>
    <w:multiLevelType w:val="hybridMultilevel"/>
    <w:tmpl w:val="680E8262"/>
    <w:lvl w:ilvl="0" w:tplc="658625D2">
      <w:start w:val="4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10C2EC2"/>
    <w:multiLevelType w:val="hybridMultilevel"/>
    <w:tmpl w:val="08B8EBA8"/>
    <w:lvl w:ilvl="0" w:tplc="D5B29364">
      <w:start w:val="3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17E42D6"/>
    <w:multiLevelType w:val="hybridMultilevel"/>
    <w:tmpl w:val="001EFF46"/>
    <w:lvl w:ilvl="0" w:tplc="9E4C5A12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412A4"/>
    <w:multiLevelType w:val="hybridMultilevel"/>
    <w:tmpl w:val="375C3F06"/>
    <w:lvl w:ilvl="0" w:tplc="A0D0C01A">
      <w:start w:val="201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73C07"/>
    <w:multiLevelType w:val="hybridMultilevel"/>
    <w:tmpl w:val="662894C2"/>
    <w:lvl w:ilvl="0" w:tplc="B0EC0162">
      <w:start w:val="201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17185B"/>
    <w:multiLevelType w:val="multilevel"/>
    <w:tmpl w:val="3266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14"/>
    <w:rsid w:val="00005E13"/>
    <w:rsid w:val="000061BA"/>
    <w:rsid w:val="000136E9"/>
    <w:rsid w:val="00015EE4"/>
    <w:rsid w:val="00025A36"/>
    <w:rsid w:val="00033450"/>
    <w:rsid w:val="00036A6C"/>
    <w:rsid w:val="00043C65"/>
    <w:rsid w:val="00046D45"/>
    <w:rsid w:val="000519F5"/>
    <w:rsid w:val="00061896"/>
    <w:rsid w:val="00064EE2"/>
    <w:rsid w:val="000732B1"/>
    <w:rsid w:val="00074F7C"/>
    <w:rsid w:val="000817D3"/>
    <w:rsid w:val="00092665"/>
    <w:rsid w:val="00094BBF"/>
    <w:rsid w:val="00095EAC"/>
    <w:rsid w:val="000A31F5"/>
    <w:rsid w:val="000A340C"/>
    <w:rsid w:val="000A4CA7"/>
    <w:rsid w:val="000A5D85"/>
    <w:rsid w:val="000C55F6"/>
    <w:rsid w:val="000C58D6"/>
    <w:rsid w:val="000D0C5C"/>
    <w:rsid w:val="000E3897"/>
    <w:rsid w:val="000E4B9D"/>
    <w:rsid w:val="000E74FC"/>
    <w:rsid w:val="00107BA2"/>
    <w:rsid w:val="00127205"/>
    <w:rsid w:val="00134935"/>
    <w:rsid w:val="00143E58"/>
    <w:rsid w:val="00154027"/>
    <w:rsid w:val="0015627D"/>
    <w:rsid w:val="001939A2"/>
    <w:rsid w:val="00193A15"/>
    <w:rsid w:val="001A5AE7"/>
    <w:rsid w:val="001A70F5"/>
    <w:rsid w:val="001B14AE"/>
    <w:rsid w:val="001B3673"/>
    <w:rsid w:val="001B4ABB"/>
    <w:rsid w:val="001C3258"/>
    <w:rsid w:val="001D49C2"/>
    <w:rsid w:val="001E036D"/>
    <w:rsid w:val="001E2A86"/>
    <w:rsid w:val="001E3FD7"/>
    <w:rsid w:val="001E504B"/>
    <w:rsid w:val="001E688F"/>
    <w:rsid w:val="001F3F20"/>
    <w:rsid w:val="001F5332"/>
    <w:rsid w:val="00201664"/>
    <w:rsid w:val="002062A5"/>
    <w:rsid w:val="002237E9"/>
    <w:rsid w:val="00230DC6"/>
    <w:rsid w:val="00234BE0"/>
    <w:rsid w:val="00234E2E"/>
    <w:rsid w:val="00243D7F"/>
    <w:rsid w:val="002455CA"/>
    <w:rsid w:val="00245771"/>
    <w:rsid w:val="0026076E"/>
    <w:rsid w:val="002622A3"/>
    <w:rsid w:val="0026452C"/>
    <w:rsid w:val="00273203"/>
    <w:rsid w:val="00275A25"/>
    <w:rsid w:val="00276962"/>
    <w:rsid w:val="00294105"/>
    <w:rsid w:val="002A0507"/>
    <w:rsid w:val="002A7F25"/>
    <w:rsid w:val="002B0955"/>
    <w:rsid w:val="002B28CF"/>
    <w:rsid w:val="002B6FF4"/>
    <w:rsid w:val="002C3F8B"/>
    <w:rsid w:val="002C4FE6"/>
    <w:rsid w:val="002D013B"/>
    <w:rsid w:val="002D2BC4"/>
    <w:rsid w:val="002D5970"/>
    <w:rsid w:val="002E28D7"/>
    <w:rsid w:val="002E43E0"/>
    <w:rsid w:val="002F0575"/>
    <w:rsid w:val="00303161"/>
    <w:rsid w:val="00306996"/>
    <w:rsid w:val="003215B5"/>
    <w:rsid w:val="0033358A"/>
    <w:rsid w:val="00335B20"/>
    <w:rsid w:val="00337468"/>
    <w:rsid w:val="00347552"/>
    <w:rsid w:val="003635B9"/>
    <w:rsid w:val="00377118"/>
    <w:rsid w:val="00382F14"/>
    <w:rsid w:val="00383141"/>
    <w:rsid w:val="00392D27"/>
    <w:rsid w:val="00392F87"/>
    <w:rsid w:val="003939E7"/>
    <w:rsid w:val="003C38E6"/>
    <w:rsid w:val="003E5A3F"/>
    <w:rsid w:val="003F38DF"/>
    <w:rsid w:val="00407C98"/>
    <w:rsid w:val="00411033"/>
    <w:rsid w:val="00413AA4"/>
    <w:rsid w:val="00413C9F"/>
    <w:rsid w:val="00416706"/>
    <w:rsid w:val="00431D2B"/>
    <w:rsid w:val="00433F3B"/>
    <w:rsid w:val="0043532D"/>
    <w:rsid w:val="00435DF8"/>
    <w:rsid w:val="00436B79"/>
    <w:rsid w:val="00440C30"/>
    <w:rsid w:val="00456B68"/>
    <w:rsid w:val="00463EC8"/>
    <w:rsid w:val="004654E0"/>
    <w:rsid w:val="00471E08"/>
    <w:rsid w:val="004817CB"/>
    <w:rsid w:val="00482B17"/>
    <w:rsid w:val="00487DE0"/>
    <w:rsid w:val="004B2E89"/>
    <w:rsid w:val="004D7AD9"/>
    <w:rsid w:val="004F1773"/>
    <w:rsid w:val="004F1CB8"/>
    <w:rsid w:val="004F1FA2"/>
    <w:rsid w:val="004F2655"/>
    <w:rsid w:val="004F5673"/>
    <w:rsid w:val="004F5BB9"/>
    <w:rsid w:val="005013E6"/>
    <w:rsid w:val="00507F20"/>
    <w:rsid w:val="00523889"/>
    <w:rsid w:val="00530CB7"/>
    <w:rsid w:val="00531767"/>
    <w:rsid w:val="00531EC3"/>
    <w:rsid w:val="005374F6"/>
    <w:rsid w:val="005426F6"/>
    <w:rsid w:val="00551BB9"/>
    <w:rsid w:val="00552D2C"/>
    <w:rsid w:val="00553DAF"/>
    <w:rsid w:val="00560052"/>
    <w:rsid w:val="00563D24"/>
    <w:rsid w:val="005670AB"/>
    <w:rsid w:val="00573258"/>
    <w:rsid w:val="005819D6"/>
    <w:rsid w:val="005A48B1"/>
    <w:rsid w:val="005A4D5C"/>
    <w:rsid w:val="005A5D27"/>
    <w:rsid w:val="005B0181"/>
    <w:rsid w:val="005D66D2"/>
    <w:rsid w:val="005F0A0A"/>
    <w:rsid w:val="00605ADD"/>
    <w:rsid w:val="00605FDD"/>
    <w:rsid w:val="006107AF"/>
    <w:rsid w:val="00610FA5"/>
    <w:rsid w:val="00664348"/>
    <w:rsid w:val="00666D6C"/>
    <w:rsid w:val="00677AD9"/>
    <w:rsid w:val="006814DF"/>
    <w:rsid w:val="00682A80"/>
    <w:rsid w:val="00683D37"/>
    <w:rsid w:val="00685F95"/>
    <w:rsid w:val="006C1AA3"/>
    <w:rsid w:val="006E1C34"/>
    <w:rsid w:val="006F55E4"/>
    <w:rsid w:val="00700DFD"/>
    <w:rsid w:val="00701CA9"/>
    <w:rsid w:val="00704723"/>
    <w:rsid w:val="00707D67"/>
    <w:rsid w:val="00712BEB"/>
    <w:rsid w:val="007171A3"/>
    <w:rsid w:val="00720A36"/>
    <w:rsid w:val="00720D99"/>
    <w:rsid w:val="0072727D"/>
    <w:rsid w:val="00735062"/>
    <w:rsid w:val="007423CC"/>
    <w:rsid w:val="007527C9"/>
    <w:rsid w:val="007532FD"/>
    <w:rsid w:val="007610DA"/>
    <w:rsid w:val="00761687"/>
    <w:rsid w:val="00763CB7"/>
    <w:rsid w:val="00773C85"/>
    <w:rsid w:val="00776963"/>
    <w:rsid w:val="00781854"/>
    <w:rsid w:val="00784F41"/>
    <w:rsid w:val="00790E6F"/>
    <w:rsid w:val="007A2E05"/>
    <w:rsid w:val="007B00BD"/>
    <w:rsid w:val="007B4C18"/>
    <w:rsid w:val="007B51C9"/>
    <w:rsid w:val="007C12F3"/>
    <w:rsid w:val="007C5E52"/>
    <w:rsid w:val="007E6DE0"/>
    <w:rsid w:val="007F1336"/>
    <w:rsid w:val="007F5A50"/>
    <w:rsid w:val="00814447"/>
    <w:rsid w:val="00814DCA"/>
    <w:rsid w:val="00823574"/>
    <w:rsid w:val="00832CF5"/>
    <w:rsid w:val="00844FC2"/>
    <w:rsid w:val="0085023E"/>
    <w:rsid w:val="00875936"/>
    <w:rsid w:val="008856F3"/>
    <w:rsid w:val="008B2FDA"/>
    <w:rsid w:val="008B4781"/>
    <w:rsid w:val="008C1BC0"/>
    <w:rsid w:val="008C2AE0"/>
    <w:rsid w:val="008D017E"/>
    <w:rsid w:val="008D348F"/>
    <w:rsid w:val="008D6BAF"/>
    <w:rsid w:val="008F2FB9"/>
    <w:rsid w:val="008F402B"/>
    <w:rsid w:val="008F4D55"/>
    <w:rsid w:val="00901646"/>
    <w:rsid w:val="00910408"/>
    <w:rsid w:val="009111DD"/>
    <w:rsid w:val="00913B48"/>
    <w:rsid w:val="00914FF6"/>
    <w:rsid w:val="009234E1"/>
    <w:rsid w:val="00925836"/>
    <w:rsid w:val="00931898"/>
    <w:rsid w:val="00932449"/>
    <w:rsid w:val="00936449"/>
    <w:rsid w:val="00947081"/>
    <w:rsid w:val="00952485"/>
    <w:rsid w:val="00953C77"/>
    <w:rsid w:val="00976D00"/>
    <w:rsid w:val="00985696"/>
    <w:rsid w:val="009870D7"/>
    <w:rsid w:val="00992461"/>
    <w:rsid w:val="00993DAF"/>
    <w:rsid w:val="009A20D1"/>
    <w:rsid w:val="009A4B33"/>
    <w:rsid w:val="009B6BB5"/>
    <w:rsid w:val="009D42F3"/>
    <w:rsid w:val="009F03B2"/>
    <w:rsid w:val="009F06A9"/>
    <w:rsid w:val="00A05EA0"/>
    <w:rsid w:val="00A079DB"/>
    <w:rsid w:val="00A10BCB"/>
    <w:rsid w:val="00A14984"/>
    <w:rsid w:val="00A34DF8"/>
    <w:rsid w:val="00A368DA"/>
    <w:rsid w:val="00A4433E"/>
    <w:rsid w:val="00A451C0"/>
    <w:rsid w:val="00A5193B"/>
    <w:rsid w:val="00A53FDC"/>
    <w:rsid w:val="00A64C60"/>
    <w:rsid w:val="00A65E81"/>
    <w:rsid w:val="00A70449"/>
    <w:rsid w:val="00A71731"/>
    <w:rsid w:val="00A74DBD"/>
    <w:rsid w:val="00A75296"/>
    <w:rsid w:val="00A76857"/>
    <w:rsid w:val="00A872C9"/>
    <w:rsid w:val="00A87895"/>
    <w:rsid w:val="00A95B1B"/>
    <w:rsid w:val="00A971BF"/>
    <w:rsid w:val="00AA292E"/>
    <w:rsid w:val="00AA462D"/>
    <w:rsid w:val="00AB1718"/>
    <w:rsid w:val="00AB2578"/>
    <w:rsid w:val="00AC3A95"/>
    <w:rsid w:val="00AD3A12"/>
    <w:rsid w:val="00AE2F34"/>
    <w:rsid w:val="00AE52A2"/>
    <w:rsid w:val="00AE7336"/>
    <w:rsid w:val="00AF0B7C"/>
    <w:rsid w:val="00AF1839"/>
    <w:rsid w:val="00AF5D64"/>
    <w:rsid w:val="00B05ED0"/>
    <w:rsid w:val="00B14D9A"/>
    <w:rsid w:val="00B15806"/>
    <w:rsid w:val="00B21E80"/>
    <w:rsid w:val="00B25ECF"/>
    <w:rsid w:val="00B269BF"/>
    <w:rsid w:val="00B33D48"/>
    <w:rsid w:val="00B42C24"/>
    <w:rsid w:val="00B5733C"/>
    <w:rsid w:val="00B62A0D"/>
    <w:rsid w:val="00B638D8"/>
    <w:rsid w:val="00B638FF"/>
    <w:rsid w:val="00B71A86"/>
    <w:rsid w:val="00B71CDF"/>
    <w:rsid w:val="00B740C8"/>
    <w:rsid w:val="00B80E48"/>
    <w:rsid w:val="00B91CC8"/>
    <w:rsid w:val="00B9215E"/>
    <w:rsid w:val="00BA04F7"/>
    <w:rsid w:val="00BB43BB"/>
    <w:rsid w:val="00BB6A98"/>
    <w:rsid w:val="00BB702D"/>
    <w:rsid w:val="00BC1DF6"/>
    <w:rsid w:val="00BD332E"/>
    <w:rsid w:val="00BD3D62"/>
    <w:rsid w:val="00BD433E"/>
    <w:rsid w:val="00BE3978"/>
    <w:rsid w:val="00BF597E"/>
    <w:rsid w:val="00BF5C4C"/>
    <w:rsid w:val="00BF71B5"/>
    <w:rsid w:val="00C02F94"/>
    <w:rsid w:val="00C10A66"/>
    <w:rsid w:val="00C254F6"/>
    <w:rsid w:val="00C33C74"/>
    <w:rsid w:val="00C36FAF"/>
    <w:rsid w:val="00C77E5C"/>
    <w:rsid w:val="00C82A62"/>
    <w:rsid w:val="00C82EA1"/>
    <w:rsid w:val="00C86F03"/>
    <w:rsid w:val="00C90144"/>
    <w:rsid w:val="00CA2705"/>
    <w:rsid w:val="00CA299A"/>
    <w:rsid w:val="00CA5AB8"/>
    <w:rsid w:val="00CB27C3"/>
    <w:rsid w:val="00CC1734"/>
    <w:rsid w:val="00CC67BA"/>
    <w:rsid w:val="00CD3459"/>
    <w:rsid w:val="00CE30A4"/>
    <w:rsid w:val="00CE7939"/>
    <w:rsid w:val="00CF3380"/>
    <w:rsid w:val="00CF5F96"/>
    <w:rsid w:val="00D02E25"/>
    <w:rsid w:val="00D05C1B"/>
    <w:rsid w:val="00D32194"/>
    <w:rsid w:val="00D34A2D"/>
    <w:rsid w:val="00D55445"/>
    <w:rsid w:val="00D71247"/>
    <w:rsid w:val="00D744D0"/>
    <w:rsid w:val="00D74CB9"/>
    <w:rsid w:val="00D75023"/>
    <w:rsid w:val="00DA130C"/>
    <w:rsid w:val="00DA187E"/>
    <w:rsid w:val="00DA25C6"/>
    <w:rsid w:val="00DA3071"/>
    <w:rsid w:val="00DA6020"/>
    <w:rsid w:val="00DA6A4C"/>
    <w:rsid w:val="00DB1763"/>
    <w:rsid w:val="00DB6748"/>
    <w:rsid w:val="00DB7F12"/>
    <w:rsid w:val="00DC1248"/>
    <w:rsid w:val="00DC39B8"/>
    <w:rsid w:val="00DC5DB0"/>
    <w:rsid w:val="00DD65A4"/>
    <w:rsid w:val="00DE1BB4"/>
    <w:rsid w:val="00DE3A73"/>
    <w:rsid w:val="00E02CDE"/>
    <w:rsid w:val="00E16D50"/>
    <w:rsid w:val="00E2768F"/>
    <w:rsid w:val="00E30524"/>
    <w:rsid w:val="00E30937"/>
    <w:rsid w:val="00E32738"/>
    <w:rsid w:val="00E344F6"/>
    <w:rsid w:val="00E378D7"/>
    <w:rsid w:val="00E5336E"/>
    <w:rsid w:val="00E6122B"/>
    <w:rsid w:val="00E61B58"/>
    <w:rsid w:val="00E62A6D"/>
    <w:rsid w:val="00E6516B"/>
    <w:rsid w:val="00E656E3"/>
    <w:rsid w:val="00E67AB9"/>
    <w:rsid w:val="00E857F0"/>
    <w:rsid w:val="00E91FE7"/>
    <w:rsid w:val="00E940D8"/>
    <w:rsid w:val="00E97028"/>
    <w:rsid w:val="00EB6E14"/>
    <w:rsid w:val="00EB726B"/>
    <w:rsid w:val="00EB7BCA"/>
    <w:rsid w:val="00EC3915"/>
    <w:rsid w:val="00EC7377"/>
    <w:rsid w:val="00ED083F"/>
    <w:rsid w:val="00ED5147"/>
    <w:rsid w:val="00F0333D"/>
    <w:rsid w:val="00F10F2A"/>
    <w:rsid w:val="00F118AE"/>
    <w:rsid w:val="00F12ADD"/>
    <w:rsid w:val="00F16B53"/>
    <w:rsid w:val="00F16F52"/>
    <w:rsid w:val="00F3559E"/>
    <w:rsid w:val="00F37188"/>
    <w:rsid w:val="00F5466D"/>
    <w:rsid w:val="00F619C5"/>
    <w:rsid w:val="00F63AF5"/>
    <w:rsid w:val="00F64228"/>
    <w:rsid w:val="00F728DF"/>
    <w:rsid w:val="00F77835"/>
    <w:rsid w:val="00F84C5F"/>
    <w:rsid w:val="00F94B60"/>
    <w:rsid w:val="00FA1D83"/>
    <w:rsid w:val="00FA27BE"/>
    <w:rsid w:val="00FA47CD"/>
    <w:rsid w:val="00FB1571"/>
    <w:rsid w:val="00FB1DFA"/>
    <w:rsid w:val="00FB2427"/>
    <w:rsid w:val="00FB2BC6"/>
    <w:rsid w:val="00FB7770"/>
    <w:rsid w:val="00FC7505"/>
    <w:rsid w:val="00FD3A88"/>
    <w:rsid w:val="00FD500D"/>
    <w:rsid w:val="00FD61C0"/>
    <w:rsid w:val="00FF0676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7F67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D7AD9"/>
    <w:rPr>
      <w:sz w:val="20"/>
      <w:szCs w:val="20"/>
    </w:rPr>
  </w:style>
  <w:style w:type="character" w:styleId="Hyperlink">
    <w:name w:val="Hyperlink"/>
    <w:rsid w:val="004D7AD9"/>
    <w:rPr>
      <w:color w:val="0000FF"/>
      <w:u w:val="single"/>
    </w:rPr>
  </w:style>
  <w:style w:type="paragraph" w:customStyle="1" w:styleId="title9">
    <w:name w:val="title9"/>
    <w:basedOn w:val="Normal"/>
    <w:rsid w:val="00092665"/>
    <w:pPr>
      <w:spacing w:before="100" w:beforeAutospacing="1" w:after="100" w:afterAutospacing="1"/>
    </w:pPr>
    <w:rPr>
      <w:rFonts w:ascii="Garamond" w:eastAsia="Times New Roman" w:hAnsi="Garamond"/>
      <w:sz w:val="29"/>
      <w:szCs w:val="29"/>
      <w:lang w:val="en-GB" w:eastAsia="zh-CN"/>
    </w:rPr>
  </w:style>
  <w:style w:type="character" w:customStyle="1" w:styleId="tl">
    <w:name w:val="tl"/>
    <w:basedOn w:val="DefaultParagraphFont"/>
    <w:rsid w:val="00610FA5"/>
  </w:style>
  <w:style w:type="paragraph" w:styleId="NormalWeb">
    <w:name w:val="Normal (Web)"/>
    <w:basedOn w:val="Normal"/>
    <w:uiPriority w:val="99"/>
    <w:unhideWhenUsed/>
    <w:rsid w:val="00720A36"/>
    <w:pPr>
      <w:spacing w:before="100" w:beforeAutospacing="1" w:after="100" w:afterAutospacing="1"/>
    </w:pPr>
    <w:rPr>
      <w:rFonts w:eastAsia="Times New Roman"/>
      <w:lang w:val="en-GB" w:eastAsia="zh-CN"/>
    </w:rPr>
  </w:style>
  <w:style w:type="character" w:styleId="Strong">
    <w:name w:val="Strong"/>
    <w:uiPriority w:val="22"/>
    <w:qFormat/>
    <w:rsid w:val="00720A36"/>
    <w:rPr>
      <w:b/>
      <w:bCs/>
    </w:rPr>
  </w:style>
  <w:style w:type="character" w:styleId="Emphasis">
    <w:name w:val="Emphasis"/>
    <w:uiPriority w:val="20"/>
    <w:qFormat/>
    <w:rsid w:val="00720A36"/>
    <w:rPr>
      <w:i/>
      <w:iCs/>
    </w:rPr>
  </w:style>
  <w:style w:type="character" w:styleId="FollowedHyperlink">
    <w:name w:val="FollowedHyperlink"/>
    <w:rsid w:val="00DE1BB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D7AD9"/>
    <w:rPr>
      <w:sz w:val="20"/>
      <w:szCs w:val="20"/>
    </w:rPr>
  </w:style>
  <w:style w:type="character" w:styleId="Hyperlink">
    <w:name w:val="Hyperlink"/>
    <w:rsid w:val="004D7AD9"/>
    <w:rPr>
      <w:color w:val="0000FF"/>
      <w:u w:val="single"/>
    </w:rPr>
  </w:style>
  <w:style w:type="paragraph" w:customStyle="1" w:styleId="title9">
    <w:name w:val="title9"/>
    <w:basedOn w:val="Normal"/>
    <w:rsid w:val="00092665"/>
    <w:pPr>
      <w:spacing w:before="100" w:beforeAutospacing="1" w:after="100" w:afterAutospacing="1"/>
    </w:pPr>
    <w:rPr>
      <w:rFonts w:ascii="Garamond" w:eastAsia="Times New Roman" w:hAnsi="Garamond"/>
      <w:sz w:val="29"/>
      <w:szCs w:val="29"/>
      <w:lang w:val="en-GB" w:eastAsia="zh-CN"/>
    </w:rPr>
  </w:style>
  <w:style w:type="character" w:customStyle="1" w:styleId="tl">
    <w:name w:val="tl"/>
    <w:basedOn w:val="DefaultParagraphFont"/>
    <w:rsid w:val="00610FA5"/>
  </w:style>
  <w:style w:type="paragraph" w:styleId="NormalWeb">
    <w:name w:val="Normal (Web)"/>
    <w:basedOn w:val="Normal"/>
    <w:uiPriority w:val="99"/>
    <w:unhideWhenUsed/>
    <w:rsid w:val="00720A36"/>
    <w:pPr>
      <w:spacing w:before="100" w:beforeAutospacing="1" w:after="100" w:afterAutospacing="1"/>
    </w:pPr>
    <w:rPr>
      <w:rFonts w:eastAsia="Times New Roman"/>
      <w:lang w:val="en-GB" w:eastAsia="zh-CN"/>
    </w:rPr>
  </w:style>
  <w:style w:type="character" w:styleId="Strong">
    <w:name w:val="Strong"/>
    <w:uiPriority w:val="22"/>
    <w:qFormat/>
    <w:rsid w:val="00720A36"/>
    <w:rPr>
      <w:b/>
      <w:bCs/>
    </w:rPr>
  </w:style>
  <w:style w:type="character" w:styleId="Emphasis">
    <w:name w:val="Emphasis"/>
    <w:uiPriority w:val="20"/>
    <w:qFormat/>
    <w:rsid w:val="00720A36"/>
    <w:rPr>
      <w:i/>
      <w:iCs/>
    </w:rPr>
  </w:style>
  <w:style w:type="character" w:styleId="FollowedHyperlink">
    <w:name w:val="FollowedHyperlink"/>
    <w:rsid w:val="00DE1BB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009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6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96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842879">
                                          <w:marLeft w:val="0"/>
                                          <w:marRight w:val="0"/>
                                          <w:marTop w:val="0"/>
                                          <w:marBottom w:val="6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92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231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112293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22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721989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28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4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2736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1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iviq.eu" TargetMode="External"/><Relationship Id="rId7" Type="http://schemas.openxmlformats.org/officeDocument/2006/relationships/hyperlink" Target="https://www.ucl.ac.uk/constitution-unit/research/electionsandreferendums/icreferendum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1353</Words>
  <Characters>7716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9051</CharactersWithSpaces>
  <SharedDoc>false</SharedDoc>
  <HLinks>
    <vt:vector size="30" baseType="variant">
      <vt:variant>
        <vt:i4>524387</vt:i4>
      </vt:variant>
      <vt:variant>
        <vt:i4>12</vt:i4>
      </vt:variant>
      <vt:variant>
        <vt:i4>0</vt:i4>
      </vt:variant>
      <vt:variant>
        <vt:i4>5</vt:i4>
      </vt:variant>
      <vt:variant>
        <vt:lpwstr>http://www.tedxvienna.at/watch/ontheedge/</vt:lpwstr>
      </vt:variant>
      <vt:variant>
        <vt:lpwstr/>
      </vt:variant>
      <vt:variant>
        <vt:i4>786541</vt:i4>
      </vt:variant>
      <vt:variant>
        <vt:i4>9</vt:i4>
      </vt:variant>
      <vt:variant>
        <vt:i4>0</vt:i4>
      </vt:variant>
      <vt:variant>
        <vt:i4>5</vt:i4>
      </vt:variant>
      <vt:variant>
        <vt:lpwstr>http://www.deborda.org/home/2017/10/10/2017-11-citizens-assembly.html</vt:lpwstr>
      </vt:variant>
      <vt:variant>
        <vt:lpwstr/>
      </vt:variant>
      <vt:variant>
        <vt:i4>4587620</vt:i4>
      </vt:variant>
      <vt:variant>
        <vt:i4>6</vt:i4>
      </vt:variant>
      <vt:variant>
        <vt:i4>0</vt:i4>
      </vt:variant>
      <vt:variant>
        <vt:i4>5</vt:i4>
      </vt:variant>
      <vt:variant>
        <vt:lpwstr>http://www.deborda.org/home/2017/7/19/2017-8-mongolia-presidential-elections.html</vt:lpwstr>
      </vt:variant>
      <vt:variant>
        <vt:lpwstr/>
      </vt:variant>
      <vt:variant>
        <vt:i4>6029422</vt:i4>
      </vt:variant>
      <vt:variant>
        <vt:i4>3</vt:i4>
      </vt:variant>
      <vt:variant>
        <vt:i4>0</vt:i4>
      </vt:variant>
      <vt:variant>
        <vt:i4>5</vt:i4>
      </vt:variant>
      <vt:variant>
        <vt:lpwstr>http://www.deborda.org/home/2017/10/14/2017-12-catalonia.html</vt:lpwstr>
      </vt:variant>
      <vt:variant>
        <vt:lpwstr/>
      </vt:variant>
      <vt:variant>
        <vt:i4>2752523</vt:i4>
      </vt:variant>
      <vt:variant>
        <vt:i4>0</vt:i4>
      </vt:variant>
      <vt:variant>
        <vt:i4>0</vt:i4>
      </vt:variant>
      <vt:variant>
        <vt:i4>5</vt:i4>
      </vt:variant>
      <vt:variant>
        <vt:lpwstr>http://www.civiq.eu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User</dc:creator>
  <cp:keywords/>
  <dc:description/>
  <cp:lastModifiedBy>Peter Emerson</cp:lastModifiedBy>
  <cp:revision>6</cp:revision>
  <dcterms:created xsi:type="dcterms:W3CDTF">2018-11-21T20:57:00Z</dcterms:created>
  <dcterms:modified xsi:type="dcterms:W3CDTF">2018-12-11T10:37:00Z</dcterms:modified>
</cp:coreProperties>
</file>